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2D1A4B49" w:rsidR="00090915" w:rsidRPr="000B2736" w:rsidRDefault="000B2736" w:rsidP="000B2736">
      <w:pPr>
        <w:pStyle w:val="Heading1"/>
      </w:pPr>
      <w:r w:rsidRPr="000B2736">
        <w:t xml:space="preserve">Module </w:t>
      </w:r>
      <w:r w:rsidR="00D21C98">
        <w:t>5</w:t>
      </w:r>
      <w:r w:rsidRPr="000B2736">
        <w:t xml:space="preserve"> </w:t>
      </w:r>
      <w:r w:rsidR="00D21C98">
        <w:t>Fourier Transform</w:t>
      </w:r>
      <w:r w:rsidR="00D21C98" w:rsidRPr="006E25FB">
        <w:t xml:space="preserve"> </w:t>
      </w:r>
    </w:p>
    <w:p w14:paraId="32D808C6" w14:textId="77777777" w:rsidR="003D3143" w:rsidRDefault="003D3143" w:rsidP="00122C63"/>
    <w:p w14:paraId="35556C23" w14:textId="77777777" w:rsidR="001A6B42" w:rsidRPr="00C128B0" w:rsidRDefault="001A6B42" w:rsidP="001A6B42">
      <w:pPr>
        <w:pStyle w:val="Heading2"/>
      </w:pPr>
      <w:r>
        <w:t>Fourier Transform</w:t>
      </w:r>
    </w:p>
    <w:p w14:paraId="5E1953CD" w14:textId="1B31C88E" w:rsidR="00D83C52" w:rsidRDefault="00D83C52" w:rsidP="00D83C52">
      <w:r w:rsidRPr="007F51D7">
        <w:t xml:space="preserve">The Fourier transform </w:t>
      </w:r>
      <w:r>
        <w:t>is a frequency domain transform that is useful for continuous-time signal analysis</w:t>
      </w:r>
      <w:r w:rsidR="001700AE">
        <w:t xml:space="preserve"> (working with spectrum)</w:t>
      </w:r>
      <w:r>
        <w:t xml:space="preserve">. </w:t>
      </w:r>
      <w:r w:rsidRPr="00AB25F7">
        <w:t xml:space="preserve">It is </w:t>
      </w:r>
      <w:r>
        <w:t xml:space="preserve">also </w:t>
      </w:r>
      <w:r w:rsidRPr="00AB25F7">
        <w:t xml:space="preserve">useful for </w:t>
      </w:r>
      <w:r>
        <w:t xml:space="preserve">continuous-time system analysis and design such as </w:t>
      </w:r>
      <w:r w:rsidRPr="00AB25F7">
        <w:t xml:space="preserve">analyzing/designing </w:t>
      </w:r>
      <w:r>
        <w:t xml:space="preserve">frequency select </w:t>
      </w:r>
      <w:r w:rsidRPr="00AB25F7">
        <w:t>filters</w:t>
      </w:r>
      <w:r>
        <w:t xml:space="preserve"> and </w:t>
      </w:r>
      <w:r w:rsidRPr="00AB25F7">
        <w:t>communication systems.</w:t>
      </w:r>
    </w:p>
    <w:p w14:paraId="53124593" w14:textId="77777777" w:rsidR="001700AE" w:rsidRDefault="001700AE" w:rsidP="001A6B42"/>
    <w:p w14:paraId="05C9C725" w14:textId="77777777" w:rsidR="00D83C52" w:rsidRDefault="00D83C52" w:rsidP="00D83C52">
      <w:r>
        <w:t>The Fourier transform is defined as</w:t>
      </w:r>
    </w:p>
    <w:p w14:paraId="28E99B74" w14:textId="21D999CB" w:rsidR="00D83C52" w:rsidRDefault="0096583E" w:rsidP="00D83C52">
      <w:r w:rsidRPr="0096583E">
        <w:rPr>
          <w:position w:val="-30"/>
        </w:rPr>
        <w:object w:dxaOrig="2299" w:dyaOrig="740" w14:anchorId="34B50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114.75pt;height:36.75pt" o:ole="">
            <v:imagedata r:id="rId7" o:title=""/>
          </v:shape>
          <o:OLEObject Type="Embed" ProgID="Equation.DSMT4" ShapeID="_x0000_i1188" DrawAspect="Content" ObjectID="_1801037179" r:id="rId8"/>
        </w:object>
      </w:r>
    </w:p>
    <w:p w14:paraId="24FD6FC8" w14:textId="77777777" w:rsidR="00D83C52" w:rsidRDefault="00D83C52" w:rsidP="00D83C52"/>
    <w:p w14:paraId="29B61FCD" w14:textId="77777777" w:rsidR="00D83C52" w:rsidRDefault="00D83C52" w:rsidP="00D83C52">
      <w:r>
        <w:t xml:space="preserve">The Fourier transform </w:t>
      </w:r>
      <w:r w:rsidRPr="007F51D7">
        <w:t xml:space="preserve">of a signal is the spectrum or frequency content of the signal. One can think of the Fourier transform as a function that measures how much of each frequency is contained in the function. </w:t>
      </w:r>
    </w:p>
    <w:p w14:paraId="4AEED4A3" w14:textId="77777777" w:rsidR="00D83C52" w:rsidRDefault="00D83C52" w:rsidP="00D83C52"/>
    <w:p w14:paraId="476050E6" w14:textId="77777777" w:rsidR="00D83C52" w:rsidRPr="007F51D7" w:rsidRDefault="00D83C52" w:rsidP="00D83C52">
      <w:r w:rsidRPr="007F51D7">
        <w:t xml:space="preserve">A signal has a Fourier transform in the “ordinary sense” if the Fourier integral converges.  A sufficient condition for the Fourier </w:t>
      </w:r>
      <w:proofErr w:type="gramStart"/>
      <w:r w:rsidRPr="007F51D7">
        <w:t>transform</w:t>
      </w:r>
      <w:proofErr w:type="gramEnd"/>
      <w:r w:rsidRPr="007F51D7">
        <w:t xml:space="preserve"> to exist is that the signal be absolutely integrable.</w:t>
      </w:r>
    </w:p>
    <w:p w14:paraId="550C5FAB" w14:textId="4B9DD335" w:rsidR="00D83C52" w:rsidRDefault="0096583E" w:rsidP="00D83C52">
      <w:r w:rsidRPr="0096583E">
        <w:rPr>
          <w:position w:val="-30"/>
        </w:rPr>
        <w:object w:dxaOrig="1420" w:dyaOrig="740" w14:anchorId="0789512C">
          <v:shape id="_x0000_i1193" type="#_x0000_t75" style="width:71.25pt;height:36.75pt" o:ole="">
            <v:imagedata r:id="rId9" o:title=""/>
          </v:shape>
          <o:OLEObject Type="Embed" ProgID="Equation.DSMT4" ShapeID="_x0000_i1193" DrawAspect="Content" ObjectID="_1801037180" r:id="rId10"/>
        </w:object>
      </w:r>
    </w:p>
    <w:p w14:paraId="56BF1456" w14:textId="77777777" w:rsidR="00D83C52" w:rsidRDefault="00D83C52" w:rsidP="00D83C52">
      <w:r w:rsidRPr="007F51D7">
        <w:t xml:space="preserve">A signal is </w:t>
      </w:r>
      <w:proofErr w:type="gramStart"/>
      <w:r w:rsidRPr="007F51D7">
        <w:t>abs</w:t>
      </w:r>
      <w:r>
        <w:t>olutely integrable</w:t>
      </w:r>
      <w:proofErr w:type="gramEnd"/>
      <w:r>
        <w:t xml:space="preserve"> when either:</w:t>
      </w:r>
    </w:p>
    <w:p w14:paraId="7B7C12B0" w14:textId="77777777" w:rsidR="00D83C52" w:rsidRDefault="00D83C52" w:rsidP="00D83C52">
      <w:pPr>
        <w:pStyle w:val="Bulletedlist"/>
      </w:pPr>
      <w:r>
        <w:t>T</w:t>
      </w:r>
      <w:r w:rsidRPr="007F51D7">
        <w:t xml:space="preserve">he signal </w:t>
      </w:r>
      <w:r>
        <w:t xml:space="preserve">is finite duration </w:t>
      </w:r>
      <w:r w:rsidRPr="007F51D7">
        <w:t xml:space="preserve">(is only nonzero over a </w:t>
      </w:r>
      <w:r>
        <w:t>finite amount of time).</w:t>
      </w:r>
    </w:p>
    <w:p w14:paraId="61E5D5E8" w14:textId="77777777" w:rsidR="00D83C52" w:rsidRDefault="00D83C52" w:rsidP="00D83C52">
      <w:pPr>
        <w:pStyle w:val="Bulletedlist"/>
      </w:pPr>
      <w:r>
        <w:t xml:space="preserve">The signal’s magnitude approaches zero as </w:t>
      </w:r>
      <w:proofErr w:type="spellStart"/>
      <w:r>
        <w:t>t</w:t>
      </w:r>
      <w:proofErr w:type="spellEnd"/>
      <w:r>
        <w:t xml:space="preserve"> approaches +/- infinity (such as a right sided decaying exponential).</w:t>
      </w:r>
    </w:p>
    <w:p w14:paraId="494C1BBE" w14:textId="015B4F9D" w:rsidR="00D83C52" w:rsidRDefault="00D83C52" w:rsidP="00D83C52">
      <w:r>
        <w:t xml:space="preserve">The condition that a signal </w:t>
      </w:r>
      <w:proofErr w:type="gramStart"/>
      <w:r>
        <w:t>be</w:t>
      </w:r>
      <w:proofErr w:type="gramEnd"/>
      <w:r>
        <w:t xml:space="preserve"> absolutely integrable </w:t>
      </w:r>
      <w:r w:rsidRPr="007F51D7">
        <w:t xml:space="preserve">is not necessary </w:t>
      </w:r>
      <w:r>
        <w:t xml:space="preserve">for </w:t>
      </w:r>
      <w:r w:rsidR="00E43ECA">
        <w:t>a</w:t>
      </w:r>
      <w:r>
        <w:t xml:space="preserve"> Fourier transform to exist </w:t>
      </w:r>
      <w:r w:rsidRPr="007F51D7">
        <w:t xml:space="preserve">as there are signals that do not meet </w:t>
      </w:r>
      <w:proofErr w:type="gramStart"/>
      <w:r w:rsidRPr="007F51D7">
        <w:t>this criteria</w:t>
      </w:r>
      <w:proofErr w:type="gramEnd"/>
      <w:r w:rsidRPr="007F51D7">
        <w:t xml:space="preserve"> but that have Fourier Transforms.</w:t>
      </w:r>
    </w:p>
    <w:p w14:paraId="06A9E322" w14:textId="77777777" w:rsidR="008F7452" w:rsidRDefault="008F7452" w:rsidP="008F7452"/>
    <w:p w14:paraId="7E0CC172" w14:textId="4D129541" w:rsidR="00D83C52" w:rsidRPr="007F51D7" w:rsidRDefault="008F7452" w:rsidP="00D83C52">
      <w:r w:rsidRPr="007F51D7">
        <w:t>One can think of the Fourier transform as a function that measures how much of each frequency is contained in the function.</w:t>
      </w:r>
      <w:r>
        <w:t xml:space="preserve"> </w:t>
      </w:r>
      <w:r w:rsidR="00D83C52" w:rsidRPr="007F51D7">
        <w:t xml:space="preserve">For a Fourier series representation, the frequencies are discrete, however, for a Fourier transform representation, the frequencies are continuous. For both Fourier series and Fourier transform representations the spectrum may be infinite, i.e. defined for </w:t>
      </w:r>
      <w:r w:rsidR="0096583E" w:rsidRPr="0096583E">
        <w:rPr>
          <w:position w:val="-6"/>
        </w:rPr>
        <w:object w:dxaOrig="1200" w:dyaOrig="220" w14:anchorId="0810810D">
          <v:shape id="_x0000_i1198" type="#_x0000_t75" style="width:60pt;height:11.25pt" o:ole="">
            <v:imagedata r:id="rId11" o:title=""/>
          </v:shape>
          <o:OLEObject Type="Embed" ProgID="Equation.DSMT4" ShapeID="_x0000_i1198" DrawAspect="Content" ObjectID="_1801037181" r:id="rId12"/>
        </w:object>
      </w:r>
      <w:r w:rsidR="00D83C52" w:rsidRPr="007F51D7">
        <w:t>.</w:t>
      </w:r>
    </w:p>
    <w:p w14:paraId="3CFA1C70" w14:textId="77777777" w:rsidR="001700AE" w:rsidRDefault="001700AE" w:rsidP="001A6B42"/>
    <w:p w14:paraId="07C35438" w14:textId="77777777" w:rsidR="00E43ECA" w:rsidRPr="006A3104" w:rsidRDefault="00E43ECA" w:rsidP="00E43ECA">
      <w:pPr>
        <w:pStyle w:val="Heading2"/>
      </w:pPr>
      <w:r>
        <w:t>Inverse Fourier Transform</w:t>
      </w:r>
    </w:p>
    <w:p w14:paraId="6B829765" w14:textId="77777777" w:rsidR="00E43ECA" w:rsidRDefault="00E43ECA" w:rsidP="00E43ECA">
      <w:r w:rsidRPr="007F51D7">
        <w:t>The</w:t>
      </w:r>
      <w:r>
        <w:t xml:space="preserve"> Inverse Fourier transform </w:t>
      </w:r>
      <w:r w:rsidRPr="007F51D7">
        <w:t>take</w:t>
      </w:r>
      <w:r>
        <w:t>s</w:t>
      </w:r>
      <w:r w:rsidRPr="007F51D7">
        <w:t xml:space="preserve"> a frequency domain function and transform</w:t>
      </w:r>
      <w:r>
        <w:t>s</w:t>
      </w:r>
      <w:r w:rsidRPr="007F51D7">
        <w:t xml:space="preserve"> it back into the time domain.</w:t>
      </w:r>
      <w:r>
        <w:t xml:space="preserve"> </w:t>
      </w:r>
    </w:p>
    <w:p w14:paraId="0BF70098" w14:textId="77777777" w:rsidR="00E43ECA" w:rsidRDefault="00E43ECA" w:rsidP="00E43ECA"/>
    <w:p w14:paraId="1DDE8749" w14:textId="77777777" w:rsidR="00E43ECA" w:rsidRDefault="00E43ECA" w:rsidP="00E43ECA">
      <w:r>
        <w:t>The inverse Fourier transform is</w:t>
      </w:r>
    </w:p>
    <w:p w14:paraId="7CF8BA9B" w14:textId="04F8C568" w:rsidR="00E43ECA" w:rsidRDefault="0096583E" w:rsidP="00E43ECA">
      <w:r w:rsidRPr="0096583E">
        <w:rPr>
          <w:position w:val="-30"/>
        </w:rPr>
        <w:object w:dxaOrig="2659" w:dyaOrig="740" w14:anchorId="4F7B37CD">
          <v:shape id="_x0000_i1203" type="#_x0000_t75" style="width:132.75pt;height:36.75pt" o:ole="">
            <v:imagedata r:id="rId13" o:title=""/>
          </v:shape>
          <o:OLEObject Type="Embed" ProgID="Equation.DSMT4" ShapeID="_x0000_i1203" DrawAspect="Content" ObjectID="_1801037182" r:id="rId14"/>
        </w:object>
      </w:r>
    </w:p>
    <w:p w14:paraId="6D1BCA43" w14:textId="77777777" w:rsidR="00E43ECA" w:rsidRDefault="00E43ECA" w:rsidP="00E43ECA"/>
    <w:p w14:paraId="590BE244" w14:textId="28555515" w:rsidR="001C2A06" w:rsidRDefault="00E43ECA" w:rsidP="001A6B42">
      <w:r>
        <w:t>Like with the other transforms looked at, the inverse transform integral is difficult and inverse Fourier transforms are usually done using a table of pairs and properties.</w:t>
      </w:r>
    </w:p>
    <w:p w14:paraId="62251452" w14:textId="77777777" w:rsidR="001C2A06" w:rsidRDefault="001C2A06" w:rsidP="001A6B42"/>
    <w:p w14:paraId="6BBDC27F" w14:textId="61460FF0" w:rsidR="00F67526" w:rsidRDefault="00F67526" w:rsidP="00F67526">
      <w:pPr>
        <w:pStyle w:val="Heading2"/>
      </w:pPr>
      <w:r>
        <w:t>Fourier Transform Examples</w:t>
      </w:r>
      <w:r>
        <w:t xml:space="preserve"> using Fourier Integral</w:t>
      </w:r>
    </w:p>
    <w:p w14:paraId="69DB6231" w14:textId="130E8B75" w:rsidR="00F67526" w:rsidRPr="007F51D7" w:rsidRDefault="00F67526" w:rsidP="00F67526">
      <w:r w:rsidRPr="007F51D7">
        <w:t xml:space="preserve">Fourier </w:t>
      </w:r>
      <w:proofErr w:type="gramStart"/>
      <w:r w:rsidRPr="007F51D7">
        <w:t>transform</w:t>
      </w:r>
      <w:proofErr w:type="gramEnd"/>
      <w:r w:rsidRPr="007F51D7">
        <w:t xml:space="preserve"> of impulse and shifted impulse</w:t>
      </w:r>
      <w:r w:rsidR="00692BFB">
        <w:t xml:space="preserve"> using the Fourier transform integral</w:t>
      </w:r>
    </w:p>
    <w:p w14:paraId="2052ECE9" w14:textId="3E94A0E5" w:rsidR="00F67526" w:rsidRPr="007F51D7" w:rsidRDefault="0096583E" w:rsidP="00F67526">
      <w:r w:rsidRPr="0096583E">
        <w:rPr>
          <w:position w:val="-14"/>
        </w:rPr>
        <w:object w:dxaOrig="1160" w:dyaOrig="400" w14:anchorId="2BDD8872">
          <v:shape id="_x0000_i1208" type="#_x0000_t75" style="width:57.75pt;height:20.25pt" o:ole="">
            <v:imagedata r:id="rId15" o:title=""/>
          </v:shape>
          <o:OLEObject Type="Embed" ProgID="Equation.DSMT4" ShapeID="_x0000_i1208" DrawAspect="Content" ObjectID="_1801037183" r:id="rId16"/>
        </w:object>
      </w:r>
      <w:r w:rsidR="00F67526">
        <w:tab/>
      </w:r>
      <w:r w:rsidR="00F67526">
        <w:tab/>
      </w:r>
      <w:r w:rsidRPr="0096583E">
        <w:rPr>
          <w:position w:val="-30"/>
        </w:rPr>
        <w:object w:dxaOrig="3920" w:dyaOrig="740" w14:anchorId="5D08B494">
          <v:shape id="_x0000_i1213" type="#_x0000_t75" style="width:195.75pt;height:36.75pt" o:ole="">
            <v:imagedata r:id="rId17" o:title=""/>
          </v:shape>
          <o:OLEObject Type="Embed" ProgID="Equation.DSMT4" ShapeID="_x0000_i1213" DrawAspect="Content" ObjectID="_1801037184" r:id="rId18"/>
        </w:object>
      </w:r>
    </w:p>
    <w:p w14:paraId="28576AD5" w14:textId="6C699743" w:rsidR="00F67526" w:rsidRDefault="0096583E" w:rsidP="00F67526">
      <w:r w:rsidRPr="0096583E">
        <w:rPr>
          <w:position w:val="-14"/>
        </w:rPr>
        <w:object w:dxaOrig="1520" w:dyaOrig="400" w14:anchorId="5FEF2FDA">
          <v:shape id="_x0000_i1218" type="#_x0000_t75" style="width:75.75pt;height:20.25pt" o:ole="">
            <v:imagedata r:id="rId19" o:title=""/>
          </v:shape>
          <o:OLEObject Type="Embed" ProgID="Equation.DSMT4" ShapeID="_x0000_i1218" DrawAspect="Content" ObjectID="_1801037185" r:id="rId20"/>
        </w:object>
      </w:r>
      <w:r w:rsidR="00F67526">
        <w:tab/>
      </w:r>
      <w:r w:rsidRPr="0096583E">
        <w:rPr>
          <w:position w:val="-30"/>
        </w:rPr>
        <w:object w:dxaOrig="5440" w:dyaOrig="740" w14:anchorId="1862BB4A">
          <v:shape id="_x0000_i1223" type="#_x0000_t75" style="width:272.25pt;height:36.75pt" o:ole="">
            <v:imagedata r:id="rId21" o:title=""/>
          </v:shape>
          <o:OLEObject Type="Embed" ProgID="Equation.DSMT4" ShapeID="_x0000_i1223" DrawAspect="Content" ObjectID="_1801037186" r:id="rId22"/>
        </w:object>
      </w:r>
    </w:p>
    <w:p w14:paraId="366A1D20" w14:textId="4288BF5C" w:rsidR="00692BFB" w:rsidRDefault="00692BFB" w:rsidP="00F67526"/>
    <w:p w14:paraId="12FFC081" w14:textId="5342FC46" w:rsidR="00692BFB" w:rsidRDefault="00692BFB" w:rsidP="00692BFB">
      <w:r>
        <w:t xml:space="preserve">The Fourier transform of a pulse function using the Fourier transform integral is </w:t>
      </w:r>
    </w:p>
    <w:p w14:paraId="7920C96F" w14:textId="21C30FD4" w:rsidR="00692BFB" w:rsidRDefault="00692BFB" w:rsidP="00692BFB">
      <w:r w:rsidRPr="0096583E">
        <w:rPr>
          <w:position w:val="-14"/>
        </w:rPr>
        <w:object w:dxaOrig="2079" w:dyaOrig="400" w14:anchorId="79DCAC18">
          <v:shape id="_x0000_i1669" type="#_x0000_t75" style="width:104.25pt;height:20.25pt" o:ole="">
            <v:imagedata r:id="rId23" o:title=""/>
          </v:shape>
          <o:OLEObject Type="Embed" ProgID="Equation.DSMT4" ShapeID="_x0000_i1669" DrawAspect="Content" ObjectID="_1801037187" r:id="rId24"/>
        </w:object>
      </w:r>
    </w:p>
    <w:p w14:paraId="7888C0FE" w14:textId="77777777" w:rsidR="00692BFB" w:rsidRDefault="00692BFB" w:rsidP="00692BFB">
      <w:r w:rsidRPr="0096583E">
        <w:rPr>
          <w:position w:val="-32"/>
        </w:rPr>
        <w:object w:dxaOrig="6900" w:dyaOrig="800" w14:anchorId="496D65F3">
          <v:shape id="_x0000_i1657" type="#_x0000_t75" style="width:345pt;height:39.75pt" o:ole="">
            <v:imagedata r:id="rId25" o:title=""/>
          </v:shape>
          <o:OLEObject Type="Embed" ProgID="Equation.DSMT4" ShapeID="_x0000_i1657" DrawAspect="Content" ObjectID="_1801037188" r:id="rId26"/>
        </w:object>
      </w:r>
    </w:p>
    <w:p w14:paraId="3160CFF4" w14:textId="77777777" w:rsidR="00692BFB" w:rsidRDefault="00692BFB" w:rsidP="00692BFB">
      <w:r w:rsidRPr="0096583E">
        <w:rPr>
          <w:position w:val="-28"/>
        </w:rPr>
        <w:object w:dxaOrig="2060" w:dyaOrig="700" w14:anchorId="04ECFF03">
          <v:shape id="_x0000_i1658" type="#_x0000_t75" style="width:102.75pt;height:35.25pt" o:ole="">
            <v:imagedata r:id="rId27" o:title=""/>
          </v:shape>
          <o:OLEObject Type="Embed" ProgID="Equation.DSMT4" ShapeID="_x0000_i1658" DrawAspect="Content" ObjectID="_1801037189" r:id="rId28"/>
        </w:object>
      </w:r>
    </w:p>
    <w:p w14:paraId="3CAA2C18" w14:textId="77777777" w:rsidR="00F67526" w:rsidRPr="007F51D7" w:rsidRDefault="00F67526" w:rsidP="00F67526"/>
    <w:p w14:paraId="676A6FD4" w14:textId="25E1FE86" w:rsidR="00F67526" w:rsidRPr="007F51D7" w:rsidRDefault="00F67526" w:rsidP="00F67526">
      <w:r w:rsidRPr="007F51D7">
        <w:t>Fourier transform of right sided exponential</w:t>
      </w:r>
      <w:r w:rsidR="00692BFB">
        <w:t xml:space="preserve"> using the Fourier transform integral is</w:t>
      </w:r>
    </w:p>
    <w:p w14:paraId="7951136B" w14:textId="7BD810ED" w:rsidR="00F67526" w:rsidRPr="007F51D7" w:rsidRDefault="00C8037F" w:rsidP="00F67526">
      <w:r w:rsidRPr="0096583E">
        <w:rPr>
          <w:position w:val="-14"/>
        </w:rPr>
        <w:object w:dxaOrig="1579" w:dyaOrig="400" w14:anchorId="6BD17A8D">
          <v:shape id="_x0000_i1721" type="#_x0000_t75" style="width:78.75pt;height:20.25pt" o:ole="">
            <v:imagedata r:id="rId29" o:title=""/>
          </v:shape>
          <o:OLEObject Type="Embed" ProgID="Equation.DSMT4" ShapeID="_x0000_i1721" DrawAspect="Content" ObjectID="_1801037190" r:id="rId30"/>
        </w:object>
      </w:r>
    </w:p>
    <w:p w14:paraId="3662F64B" w14:textId="4B291B67" w:rsidR="00F67526" w:rsidRPr="007F51D7" w:rsidRDefault="00C8037F" w:rsidP="00F67526">
      <w:r w:rsidRPr="0096583E">
        <w:rPr>
          <w:position w:val="-36"/>
        </w:rPr>
        <w:object w:dxaOrig="7440" w:dyaOrig="880" w14:anchorId="2C77271B">
          <v:shape id="_x0000_i1723" type="#_x0000_t75" style="width:372pt;height:44.25pt" o:ole="">
            <v:imagedata r:id="rId31" o:title=""/>
          </v:shape>
          <o:OLEObject Type="Embed" ProgID="Equation.DSMT4" ShapeID="_x0000_i1723" DrawAspect="Content" ObjectID="_1801037191" r:id="rId32"/>
        </w:object>
      </w:r>
    </w:p>
    <w:p w14:paraId="43A9B538" w14:textId="77777777" w:rsidR="00F67526" w:rsidRDefault="00F67526" w:rsidP="001A6B42"/>
    <w:p w14:paraId="4668E627" w14:textId="77777777" w:rsidR="001C2A06" w:rsidRDefault="001C2A06" w:rsidP="001C2A06">
      <w:pPr>
        <w:pStyle w:val="Heading2"/>
      </w:pPr>
      <w:r>
        <w:t>Properties of the Fourier Transform</w:t>
      </w:r>
    </w:p>
    <w:p w14:paraId="41524986" w14:textId="77777777" w:rsidR="001C2A06" w:rsidRDefault="001C2A06" w:rsidP="001C2A06">
      <w:r>
        <w:t>There are many useful properties of the Fourier transform for signal analysis and system analysis and design. The Fourier transform properties can be used with the Fourier transform pairs to determine transforms and inverse transforms for functions not in the tables.</w:t>
      </w:r>
    </w:p>
    <w:p w14:paraId="0CDB6DFA" w14:textId="77777777" w:rsidR="001C2A06" w:rsidRDefault="001C2A06" w:rsidP="001C2A06"/>
    <w:p w14:paraId="489573E1" w14:textId="5C1B78D2" w:rsidR="001834D5" w:rsidRDefault="00723161" w:rsidP="00723161">
      <w:r w:rsidRPr="007F51D7">
        <w:t xml:space="preserve">For most </w:t>
      </w:r>
      <w:r>
        <w:t xml:space="preserve">of the </w:t>
      </w:r>
      <w:r w:rsidRPr="007F51D7">
        <w:t xml:space="preserve">commonly encountered signals and functions, </w:t>
      </w:r>
      <w:r>
        <w:t xml:space="preserve">the </w:t>
      </w:r>
      <w:r>
        <w:t>Fourier i</w:t>
      </w:r>
      <w:r w:rsidRPr="00AB25F7">
        <w:t>ntegrals</w:t>
      </w:r>
      <w:r>
        <w:t xml:space="preserve"> are not necessary</w:t>
      </w:r>
      <w:r w:rsidRPr="00AB25F7">
        <w:t xml:space="preserve">, instead tables of Fourier Transform pairs and Fourier Transform properties </w:t>
      </w:r>
      <w:r>
        <w:t xml:space="preserve">are used </w:t>
      </w:r>
      <w:r w:rsidRPr="007F51D7">
        <w:t>to determine the Fourier transform and its inverse.</w:t>
      </w:r>
      <w:r>
        <w:t xml:space="preserve"> Some of the more common Fourier transform pairs are given </w:t>
      </w:r>
      <w:r w:rsidR="001834D5">
        <w:t>in the Fourier transform document.</w:t>
      </w:r>
    </w:p>
    <w:p w14:paraId="5F413321" w14:textId="77777777" w:rsidR="00723161" w:rsidRDefault="00723161" w:rsidP="00723161"/>
    <w:p w14:paraId="5C608FEF" w14:textId="77777777" w:rsidR="00723161" w:rsidRDefault="00723161" w:rsidP="00723161">
      <w:r w:rsidRPr="00640D50">
        <w:t xml:space="preserve">Several commonly used functions do not have Fourier transforms in the ordinary sense, for </w:t>
      </w:r>
      <w:r>
        <w:t xml:space="preserve">example: DC signals, the unit step, and sine and cosine functions. These functions are not </w:t>
      </w:r>
      <w:proofErr w:type="gramStart"/>
      <w:r>
        <w:t>absolutely integrable</w:t>
      </w:r>
      <w:proofErr w:type="gramEnd"/>
      <w:r>
        <w:t xml:space="preserve">. It is still possible to determine the Fourier transform of these signals using other methods than the Fourier integral and such </w:t>
      </w:r>
      <w:r w:rsidRPr="007F51D7">
        <w:t>transforms are called Generalized Fourier transforms.</w:t>
      </w:r>
    </w:p>
    <w:p w14:paraId="138B47EB" w14:textId="77777777" w:rsidR="00723161" w:rsidRDefault="00723161" w:rsidP="00723161"/>
    <w:p w14:paraId="6152AF54" w14:textId="40C9F119" w:rsidR="00723161" w:rsidRDefault="00723161" w:rsidP="00723161">
      <w:r w:rsidRPr="00640D50">
        <w:t>The generalized Fourier transform can often be determined using the symmetry (duality) pro</w:t>
      </w:r>
      <w:r>
        <w:t xml:space="preserve">perty of the Fourier transform. </w:t>
      </w:r>
      <w:r w:rsidRPr="001F7B8C">
        <w:t>For example, to obtain the Fourier transform of a constant signal</w:t>
      </w:r>
      <w:r w:rsidR="0096583E">
        <w:t xml:space="preserve"> </w:t>
      </w:r>
      <w:r w:rsidR="0096583E" w:rsidRPr="0096583E">
        <w:rPr>
          <w:position w:val="-14"/>
        </w:rPr>
        <w:object w:dxaOrig="859" w:dyaOrig="400" w14:anchorId="31C9FD27">
          <v:shape id="_x0000_i1258" type="#_x0000_t75" style="width:42.75pt;height:20.25pt" o:ole="">
            <v:imagedata r:id="rId33" o:title=""/>
          </v:shape>
          <o:OLEObject Type="Embed" ProgID="Equation.DSMT4" ShapeID="_x0000_i1258" DrawAspect="Content" ObjectID="_1801037192" r:id="rId34"/>
        </w:object>
      </w:r>
      <w:r w:rsidRPr="001F7B8C">
        <w:t xml:space="preserve">, since the Fourier transform of an impulse is a constant, </w:t>
      </w:r>
      <w:r w:rsidR="0096583E" w:rsidRPr="0096583E">
        <w:rPr>
          <w:position w:val="-14"/>
        </w:rPr>
        <w:object w:dxaOrig="940" w:dyaOrig="400" w14:anchorId="06166068">
          <v:shape id="_x0000_i1263" type="#_x0000_t75" style="width:47.25pt;height:20.25pt" o:ole="">
            <v:imagedata r:id="rId35" o:title=""/>
          </v:shape>
          <o:OLEObject Type="Embed" ProgID="Equation.DSMT4" ShapeID="_x0000_i1263" DrawAspect="Content" ObjectID="_1801037193" r:id="rId36"/>
        </w:object>
      </w:r>
      <w:r w:rsidRPr="001F7B8C">
        <w:t xml:space="preserve">, then the </w:t>
      </w:r>
      <w:r w:rsidRPr="001F7B8C">
        <w:lastRenderedPageBreak/>
        <w:t xml:space="preserve">Fourier transform of a constant in the time domain is an impulse in the frequency domain, </w:t>
      </w:r>
      <w:r w:rsidR="0096583E" w:rsidRPr="0096583E">
        <w:rPr>
          <w:position w:val="-14"/>
        </w:rPr>
        <w:object w:dxaOrig="1280" w:dyaOrig="400" w14:anchorId="17ED3D56">
          <v:shape id="_x0000_i1268" type="#_x0000_t75" style="width:63.75pt;height:20.25pt" o:ole="">
            <v:imagedata r:id="rId37" o:title=""/>
          </v:shape>
          <o:OLEObject Type="Embed" ProgID="Equation.DSMT4" ShapeID="_x0000_i1268" DrawAspect="Content" ObjectID="_1801037194" r:id="rId38"/>
        </w:object>
      </w:r>
      <w:r w:rsidRPr="001F7B8C">
        <w:t>.</w:t>
      </w:r>
    </w:p>
    <w:p w14:paraId="7E68417B" w14:textId="77777777" w:rsidR="00723161" w:rsidRDefault="00723161" w:rsidP="001C2A06"/>
    <w:p w14:paraId="5916D08F" w14:textId="77777777" w:rsidR="001C2A06" w:rsidRPr="000E33B7" w:rsidRDefault="001C2A06" w:rsidP="001C2A06">
      <w:pPr>
        <w:pStyle w:val="Heading3"/>
      </w:pPr>
      <w:r w:rsidRPr="000E33B7">
        <w:t>Linearity</w:t>
      </w:r>
    </w:p>
    <w:p w14:paraId="5B4BD564" w14:textId="77777777" w:rsidR="001C2A06" w:rsidRDefault="001C2A06" w:rsidP="001C2A06">
      <w:r>
        <w:t xml:space="preserve">The Fourier </w:t>
      </w:r>
      <w:proofErr w:type="gramStart"/>
      <w:r>
        <w:t>transform</w:t>
      </w:r>
      <w:proofErr w:type="gramEnd"/>
      <w:r>
        <w:t xml:space="preserve"> is a linear operator, i.e.</w:t>
      </w:r>
    </w:p>
    <w:p w14:paraId="07463632" w14:textId="6F851D1B" w:rsidR="001C2A06" w:rsidRDefault="001C2A06" w:rsidP="001C2A06">
      <w:r>
        <w:t xml:space="preserve">if  </w:t>
      </w:r>
      <w:r w:rsidR="0096583E" w:rsidRPr="0096583E">
        <w:rPr>
          <w:position w:val="-14"/>
        </w:rPr>
        <w:object w:dxaOrig="1660" w:dyaOrig="400" w14:anchorId="1CA69AC7">
          <v:shape id="_x0000_i1273" type="#_x0000_t75" style="width:83.25pt;height:20.25pt" o:ole="">
            <v:imagedata r:id="rId39" o:title=""/>
          </v:shape>
          <o:OLEObject Type="Embed" ProgID="Equation.DSMT4" ShapeID="_x0000_i1273" DrawAspect="Content" ObjectID="_1801037195" r:id="rId40"/>
        </w:object>
      </w:r>
      <w:r>
        <w:t xml:space="preserve"> and </w:t>
      </w:r>
      <w:r w:rsidR="0096583E" w:rsidRPr="0096583E">
        <w:rPr>
          <w:position w:val="-14"/>
        </w:rPr>
        <w:object w:dxaOrig="1719" w:dyaOrig="400" w14:anchorId="2A10FAF3">
          <v:shape id="_x0000_i1278" type="#_x0000_t75" style="width:86.25pt;height:20.25pt" o:ole="">
            <v:imagedata r:id="rId41" o:title=""/>
          </v:shape>
          <o:OLEObject Type="Embed" ProgID="Equation.DSMT4" ShapeID="_x0000_i1278" DrawAspect="Content" ObjectID="_1801037196" r:id="rId42"/>
        </w:object>
      </w:r>
      <w:r>
        <w:t xml:space="preserve">, then  </w:t>
      </w:r>
      <w:bookmarkStart w:id="0" w:name="MTBlankEqn"/>
      <w:r w:rsidR="0096583E" w:rsidRPr="0096583E">
        <w:rPr>
          <w:position w:val="-14"/>
        </w:rPr>
        <w:object w:dxaOrig="4120" w:dyaOrig="400" w14:anchorId="23C49819">
          <v:shape id="_x0000_i1283" type="#_x0000_t75" style="width:206.25pt;height:20.25pt" o:ole="">
            <v:imagedata r:id="rId43" o:title=""/>
          </v:shape>
          <o:OLEObject Type="Embed" ProgID="Equation.DSMT4" ShapeID="_x0000_i1283" DrawAspect="Content" ObjectID="_1801037197" r:id="rId44"/>
        </w:object>
      </w:r>
      <w:bookmarkEnd w:id="0"/>
    </w:p>
    <w:p w14:paraId="2B99DFFA" w14:textId="77777777" w:rsidR="001C2A06" w:rsidRDefault="001C2A06" w:rsidP="001C2A06">
      <w:r>
        <w:t xml:space="preserve">This allows a function with several components to be linearly decomposed and the Fourier transform can be done individually for each component. The Fourier transforms can be </w:t>
      </w:r>
      <w:proofErr w:type="gramStart"/>
      <w:r>
        <w:t>summed</w:t>
      </w:r>
      <w:proofErr w:type="gramEnd"/>
      <w:r>
        <w:t xml:space="preserve"> to get </w:t>
      </w:r>
      <w:proofErr w:type="gramStart"/>
      <w:r>
        <w:t>the final result</w:t>
      </w:r>
      <w:proofErr w:type="gramEnd"/>
      <w:r>
        <w:t>.</w:t>
      </w:r>
    </w:p>
    <w:p w14:paraId="49323C0F" w14:textId="77777777" w:rsidR="001C2A06" w:rsidRDefault="001C2A06" w:rsidP="001C2A06"/>
    <w:p w14:paraId="2736D4CE" w14:textId="77777777" w:rsidR="001C2A06" w:rsidRDefault="001C2A06" w:rsidP="001C2A06">
      <w:pPr>
        <w:pStyle w:val="Heading2"/>
      </w:pPr>
      <w:r>
        <w:t>Duality</w:t>
      </w:r>
    </w:p>
    <w:p w14:paraId="7D8EB601" w14:textId="5971471C" w:rsidR="001C2A06" w:rsidRDefault="001C2A06" w:rsidP="001C2A06">
      <w:r>
        <w:t xml:space="preserve">If </w:t>
      </w:r>
      <w:r w:rsidR="0096583E" w:rsidRPr="0096583E">
        <w:rPr>
          <w:position w:val="-14"/>
        </w:rPr>
        <w:object w:dxaOrig="1540" w:dyaOrig="400" w14:anchorId="349742D4">
          <v:shape id="_x0000_i1289" type="#_x0000_t75" style="width:77.25pt;height:20.25pt" o:ole="">
            <v:imagedata r:id="rId45" o:title=""/>
          </v:shape>
          <o:OLEObject Type="Embed" ProgID="Equation.DSMT4" ShapeID="_x0000_i1289" DrawAspect="Content" ObjectID="_1801037198" r:id="rId46"/>
        </w:object>
      </w:r>
      <w:r>
        <w:t xml:space="preserve"> then </w:t>
      </w:r>
      <w:r w:rsidR="0096583E" w:rsidRPr="0096583E">
        <w:rPr>
          <w:position w:val="-14"/>
        </w:rPr>
        <w:object w:dxaOrig="1840" w:dyaOrig="400" w14:anchorId="5AA5863D">
          <v:shape id="_x0000_i1294" type="#_x0000_t75" style="width:92.25pt;height:20.25pt" o:ole="">
            <v:imagedata r:id="rId47" o:title=""/>
          </v:shape>
          <o:OLEObject Type="Embed" ProgID="Equation.DSMT4" ShapeID="_x0000_i1294" DrawAspect="Content" ObjectID="_1801037199" r:id="rId48"/>
        </w:object>
      </w:r>
      <w:r>
        <w:t xml:space="preserve"> where </w:t>
      </w:r>
      <w:r w:rsidR="0096583E" w:rsidRPr="0096583E">
        <w:rPr>
          <w:position w:val="-16"/>
        </w:rPr>
        <w:object w:dxaOrig="1800" w:dyaOrig="440" w14:anchorId="0759653E">
          <v:shape id="_x0000_i1299" type="#_x0000_t75" style="width:90pt;height:21.75pt" o:ole="">
            <v:imagedata r:id="rId49" o:title=""/>
          </v:shape>
          <o:OLEObject Type="Embed" ProgID="Equation.DSMT4" ShapeID="_x0000_i1299" DrawAspect="Content" ObjectID="_1801037200" r:id="rId50"/>
        </w:object>
      </w:r>
      <w:r>
        <w:t xml:space="preserve"> and </w:t>
      </w:r>
      <w:r w:rsidR="0096583E" w:rsidRPr="0096583E">
        <w:rPr>
          <w:position w:val="-16"/>
        </w:rPr>
        <w:object w:dxaOrig="1740" w:dyaOrig="440" w14:anchorId="6B861549">
          <v:shape id="_x0000_i1304" type="#_x0000_t75" style="width:87pt;height:21.75pt" o:ole="">
            <v:imagedata r:id="rId51" o:title=""/>
          </v:shape>
          <o:OLEObject Type="Embed" ProgID="Equation.DSMT4" ShapeID="_x0000_i1304" DrawAspect="Content" ObjectID="_1801037201" r:id="rId52"/>
        </w:object>
      </w:r>
      <w:r>
        <w:t>.</w:t>
      </w:r>
    </w:p>
    <w:p w14:paraId="66E93607" w14:textId="77777777" w:rsidR="001C2A06" w:rsidRDefault="001C2A06" w:rsidP="001C2A06"/>
    <w:p w14:paraId="1BCA9984" w14:textId="77777777" w:rsidR="001C2A06" w:rsidRDefault="001C2A06" w:rsidP="001C2A06">
      <w:pPr>
        <w:pStyle w:val="Heading2"/>
      </w:pPr>
      <w:r>
        <w:t>Conjugate Symmetry</w:t>
      </w:r>
    </w:p>
    <w:p w14:paraId="467010CE" w14:textId="7C066837" w:rsidR="001C2A06" w:rsidRDefault="001C2A06" w:rsidP="001C2A06">
      <w:r>
        <w:t xml:space="preserve">If </w:t>
      </w:r>
      <w:r w:rsidR="0096583E" w:rsidRPr="0096583E">
        <w:rPr>
          <w:position w:val="-14"/>
        </w:rPr>
        <w:object w:dxaOrig="1540" w:dyaOrig="400" w14:anchorId="7501C8C1">
          <v:shape id="_x0000_i1309" type="#_x0000_t75" style="width:77.25pt;height:20.25pt" o:ole="">
            <v:imagedata r:id="rId53" o:title=""/>
          </v:shape>
          <o:OLEObject Type="Embed" ProgID="Equation.DSMT4" ShapeID="_x0000_i1309" DrawAspect="Content" ObjectID="_1801037202" r:id="rId54"/>
        </w:object>
      </w:r>
      <w:r>
        <w:t xml:space="preserve"> then </w:t>
      </w:r>
      <w:r w:rsidR="0096583E" w:rsidRPr="0096583E">
        <w:rPr>
          <w:position w:val="-14"/>
        </w:rPr>
        <w:object w:dxaOrig="1860" w:dyaOrig="400" w14:anchorId="2767A721">
          <v:shape id="_x0000_i1314" type="#_x0000_t75" style="width:93pt;height:20.25pt" o:ole="">
            <v:imagedata r:id="rId55" o:title=""/>
          </v:shape>
          <o:OLEObject Type="Embed" ProgID="Equation.DSMT4" ShapeID="_x0000_i1314" DrawAspect="Content" ObjectID="_1801037203" r:id="rId56"/>
        </w:object>
      </w:r>
      <w:r>
        <w:t xml:space="preserve"> and if </w:t>
      </w:r>
      <w:r w:rsidR="0096583E" w:rsidRPr="0096583E">
        <w:rPr>
          <w:position w:val="-14"/>
        </w:rPr>
        <w:object w:dxaOrig="480" w:dyaOrig="400" w14:anchorId="1EACC701">
          <v:shape id="_x0000_i1319" type="#_x0000_t75" style="width:24pt;height:20.25pt" o:ole="">
            <v:imagedata r:id="rId57" o:title=""/>
          </v:shape>
          <o:OLEObject Type="Embed" ProgID="Equation.DSMT4" ShapeID="_x0000_i1319" DrawAspect="Content" ObjectID="_1801037204" r:id="rId58"/>
        </w:object>
      </w:r>
      <w:r>
        <w:t xml:space="preserve"> is real, </w:t>
      </w:r>
      <w:r w:rsidR="0096583E" w:rsidRPr="0096583E">
        <w:rPr>
          <w:position w:val="-14"/>
        </w:rPr>
        <w:object w:dxaOrig="1939" w:dyaOrig="400" w14:anchorId="39BDF73C">
          <v:shape id="_x0000_i1324" type="#_x0000_t75" style="width:96.75pt;height:20.25pt" o:ole="">
            <v:imagedata r:id="rId59" o:title=""/>
          </v:shape>
          <o:OLEObject Type="Embed" ProgID="Equation.DSMT4" ShapeID="_x0000_i1324" DrawAspect="Content" ObjectID="_1801037205" r:id="rId60"/>
        </w:object>
      </w:r>
      <w:r>
        <w:t>. If the signal is real, the spectrum has conjugate symmetry.</w:t>
      </w:r>
    </w:p>
    <w:p w14:paraId="54417CFC" w14:textId="77777777" w:rsidR="001C2A06" w:rsidRDefault="001C2A06" w:rsidP="001C2A06"/>
    <w:p w14:paraId="6F64BAB1" w14:textId="77777777" w:rsidR="001C2A06" w:rsidRDefault="001C2A06" w:rsidP="001C2A06">
      <w:pPr>
        <w:pStyle w:val="Heading3"/>
      </w:pPr>
      <w:r>
        <w:t>Time Shifting (Delay)</w:t>
      </w:r>
    </w:p>
    <w:p w14:paraId="065B0EC4" w14:textId="2C8C24DA" w:rsidR="001C2A06" w:rsidRDefault="001C2A06" w:rsidP="001C2A06">
      <w:r>
        <w:t xml:space="preserve">If </w:t>
      </w:r>
      <w:r w:rsidR="0096583E" w:rsidRPr="0096583E">
        <w:rPr>
          <w:position w:val="-14"/>
        </w:rPr>
        <w:object w:dxaOrig="1540" w:dyaOrig="400" w14:anchorId="27FDAED7">
          <v:shape id="_x0000_i1329" type="#_x0000_t75" style="width:77.25pt;height:20.25pt" o:ole="">
            <v:imagedata r:id="rId61" o:title=""/>
          </v:shape>
          <o:OLEObject Type="Embed" ProgID="Equation.DSMT4" ShapeID="_x0000_i1329" DrawAspect="Content" ObjectID="_1801037206" r:id="rId62"/>
        </w:object>
      </w:r>
      <w:r>
        <w:t xml:space="preserve"> then </w:t>
      </w:r>
      <w:r w:rsidR="0096583E" w:rsidRPr="0096583E">
        <w:rPr>
          <w:position w:val="-14"/>
        </w:rPr>
        <w:object w:dxaOrig="2439" w:dyaOrig="400" w14:anchorId="3122459F">
          <v:shape id="_x0000_i1334" type="#_x0000_t75" style="width:122.25pt;height:20.25pt" o:ole="">
            <v:imagedata r:id="rId63" o:title=""/>
          </v:shape>
          <o:OLEObject Type="Embed" ProgID="Equation.DSMT4" ShapeID="_x0000_i1334" DrawAspect="Content" ObjectID="_1801037207" r:id="rId64"/>
        </w:object>
      </w:r>
    </w:p>
    <w:p w14:paraId="6E522F6B" w14:textId="77777777" w:rsidR="001C2A06" w:rsidRDefault="001C2A06" w:rsidP="001C2A06">
      <w:r>
        <w:t>I</w:t>
      </w:r>
      <w:r w:rsidRPr="0080733E">
        <w:t xml:space="preserve">f </w:t>
      </w:r>
      <w:r>
        <w:t>t</w:t>
      </w:r>
      <w:r w:rsidRPr="00FD4BC0">
        <w:rPr>
          <w:vertAlign w:val="subscript"/>
        </w:rPr>
        <w:t>d</w:t>
      </w:r>
      <w:r w:rsidRPr="0080733E">
        <w:t xml:space="preserve"> &gt; 0 then </w:t>
      </w:r>
      <w:r>
        <w:t>it is a right shift in time (delay) and if t</w:t>
      </w:r>
      <w:r w:rsidRPr="00FD4BC0">
        <w:rPr>
          <w:vertAlign w:val="subscript"/>
        </w:rPr>
        <w:t>d</w:t>
      </w:r>
      <w:r w:rsidRPr="0080733E">
        <w:t xml:space="preserve"> </w:t>
      </w:r>
      <w:r>
        <w:t xml:space="preserve">&lt; </w:t>
      </w:r>
      <w:r w:rsidRPr="0080733E">
        <w:t xml:space="preserve">0 then </w:t>
      </w:r>
      <w:r>
        <w:t>it is a left shift in time (advance).</w:t>
      </w:r>
    </w:p>
    <w:p w14:paraId="61F2213E" w14:textId="77777777" w:rsidR="001C2A06" w:rsidRDefault="001C2A06" w:rsidP="001C2A06"/>
    <w:p w14:paraId="20F22DA7" w14:textId="1A1A25DD" w:rsidR="001C2A06" w:rsidRDefault="001C2A06" w:rsidP="001C2A06">
      <w:r>
        <w:t xml:space="preserve">A phase shift in the spectrum corresponds to a delay in the signal. A larger phase shift is needed for a higher frequency component to obtain the same delay as a lower frequency component </w:t>
      </w:r>
      <w:r w:rsidR="0096583E" w:rsidRPr="0096583E">
        <w:rPr>
          <w:position w:val="-14"/>
        </w:rPr>
        <w:object w:dxaOrig="940" w:dyaOrig="400" w14:anchorId="656F4EA8">
          <v:shape id="_x0000_i1339" type="#_x0000_t75" style="width:47.25pt;height:20.25pt" o:ole="">
            <v:imagedata r:id="rId65" o:title=""/>
          </v:shape>
          <o:OLEObject Type="Embed" ProgID="Equation.DSMT4" ShapeID="_x0000_i1339" DrawAspect="Content" ObjectID="_1801037208" r:id="rId66"/>
        </w:object>
      </w:r>
      <w:r>
        <w:t>.</w:t>
      </w:r>
    </w:p>
    <w:p w14:paraId="05CE2940" w14:textId="77777777" w:rsidR="001C2A06" w:rsidRDefault="001C2A06" w:rsidP="001C2A06"/>
    <w:p w14:paraId="51113DF6" w14:textId="77777777" w:rsidR="001C2A06" w:rsidRDefault="001C2A06" w:rsidP="001C2A06">
      <w:pPr>
        <w:pStyle w:val="Heading3"/>
      </w:pPr>
      <w:r>
        <w:t>Scaling (Time Scaling)</w:t>
      </w:r>
    </w:p>
    <w:p w14:paraId="1D82EBAC" w14:textId="3D20767C" w:rsidR="001C2A06" w:rsidRDefault="001C2A06" w:rsidP="001C2A06">
      <w:r>
        <w:t xml:space="preserve">If </w:t>
      </w:r>
      <w:r w:rsidR="0096583E" w:rsidRPr="0096583E">
        <w:rPr>
          <w:position w:val="-14"/>
        </w:rPr>
        <w:object w:dxaOrig="1540" w:dyaOrig="400" w14:anchorId="24EC510D">
          <v:shape id="_x0000_i1359" type="#_x0000_t75" style="width:77.25pt;height:20.25pt" o:ole="">
            <v:imagedata r:id="rId67" o:title=""/>
          </v:shape>
          <o:OLEObject Type="Embed" ProgID="Equation.DSMT4" ShapeID="_x0000_i1359" DrawAspect="Content" ObjectID="_1801037209" r:id="rId68"/>
        </w:object>
      </w:r>
      <w:r>
        <w:t xml:space="preserve"> then </w:t>
      </w:r>
      <w:r w:rsidR="0096583E" w:rsidRPr="0096583E">
        <w:rPr>
          <w:position w:val="-32"/>
        </w:rPr>
        <w:object w:dxaOrig="2040" w:dyaOrig="720" w14:anchorId="48D82924">
          <v:shape id="_x0000_i1364" type="#_x0000_t75" style="width:102pt;height:36pt" o:ole="">
            <v:imagedata r:id="rId69" o:title=""/>
          </v:shape>
          <o:OLEObject Type="Embed" ProgID="Equation.DSMT4" ShapeID="_x0000_i1364" DrawAspect="Content" ObjectID="_1801037210" r:id="rId70"/>
        </w:object>
      </w:r>
      <w:r>
        <w:t xml:space="preserve"> . For positive a, if a &gt; 1, the function is compressed in time and expanded in frequency and if a &lt; 1, the function is expanded in time and compressed in frequency. Shorter duration signals have a wider spectrum (larger bandwidth</w:t>
      </w:r>
      <w:proofErr w:type="gramStart"/>
      <w:r>
        <w:t>)</w:t>
      </w:r>
      <w:proofErr w:type="gramEnd"/>
      <w:r>
        <w:t xml:space="preserve"> and longer duration signals have a narrower spectrum (smaller bandwidth).</w:t>
      </w:r>
    </w:p>
    <w:p w14:paraId="4297EF24" w14:textId="77777777" w:rsidR="001C2A06" w:rsidRDefault="001C2A06" w:rsidP="001C2A06"/>
    <w:p w14:paraId="59BE00C2" w14:textId="77777777" w:rsidR="001C2A06" w:rsidRDefault="001C2A06" w:rsidP="001C2A06">
      <w:pPr>
        <w:pStyle w:val="Heading2"/>
      </w:pPr>
      <w:r>
        <w:t>Time reversal</w:t>
      </w:r>
    </w:p>
    <w:p w14:paraId="692FF3A8" w14:textId="361A5DBE" w:rsidR="001C2A06" w:rsidRDefault="001C2A06" w:rsidP="001C2A06">
      <w:r>
        <w:t xml:space="preserve">If </w:t>
      </w:r>
      <w:r w:rsidR="0096583E" w:rsidRPr="0096583E">
        <w:rPr>
          <w:position w:val="-14"/>
        </w:rPr>
        <w:object w:dxaOrig="1540" w:dyaOrig="400" w14:anchorId="6E7B9233">
          <v:shape id="_x0000_i1369" type="#_x0000_t75" style="width:77.25pt;height:20.25pt" o:ole="">
            <v:imagedata r:id="rId71" o:title=""/>
          </v:shape>
          <o:OLEObject Type="Embed" ProgID="Equation.DSMT4" ShapeID="_x0000_i1369" DrawAspect="Content" ObjectID="_1801037211" r:id="rId72"/>
        </w:object>
      </w:r>
      <w:r>
        <w:t xml:space="preserve"> then </w:t>
      </w:r>
      <w:r w:rsidR="0096583E" w:rsidRPr="0096583E">
        <w:rPr>
          <w:position w:val="-14"/>
        </w:rPr>
        <w:object w:dxaOrig="1820" w:dyaOrig="400" w14:anchorId="75E2607E">
          <v:shape id="_x0000_i1374" type="#_x0000_t75" style="width:90.75pt;height:20.25pt" o:ole="">
            <v:imagedata r:id="rId73" o:title=""/>
          </v:shape>
          <o:OLEObject Type="Embed" ProgID="Equation.DSMT4" ShapeID="_x0000_i1374" DrawAspect="Content" ObjectID="_1801037212" r:id="rId74"/>
        </w:object>
      </w:r>
      <w:r>
        <w:t>.</w:t>
      </w:r>
    </w:p>
    <w:p w14:paraId="6FA3646C" w14:textId="77777777" w:rsidR="001C2A06" w:rsidRDefault="001C2A06" w:rsidP="001C2A06"/>
    <w:p w14:paraId="6A506EC1" w14:textId="77777777" w:rsidR="001C2A06" w:rsidRDefault="001C2A06" w:rsidP="001C2A06">
      <w:pPr>
        <w:pStyle w:val="Heading3"/>
      </w:pPr>
      <w:r>
        <w:t>Frequency Shifting (Multiplying by a Complex Exponential or Sinusoid)</w:t>
      </w:r>
    </w:p>
    <w:p w14:paraId="2AB5D521" w14:textId="70A8DD3D" w:rsidR="001C2A06" w:rsidRDefault="001C2A06" w:rsidP="001C2A06">
      <w:r>
        <w:t xml:space="preserve">If </w:t>
      </w:r>
      <w:r w:rsidR="0096583E" w:rsidRPr="0096583E">
        <w:rPr>
          <w:position w:val="-14"/>
        </w:rPr>
        <w:object w:dxaOrig="1540" w:dyaOrig="400" w14:anchorId="11EAB1B7">
          <v:shape id="_x0000_i1379" type="#_x0000_t75" style="width:77.25pt;height:20.25pt" o:ole="">
            <v:imagedata r:id="rId75" o:title=""/>
          </v:shape>
          <o:OLEObject Type="Embed" ProgID="Equation.DSMT4" ShapeID="_x0000_i1379" DrawAspect="Content" ObjectID="_1801037213" r:id="rId76"/>
        </w:object>
      </w:r>
      <w:r>
        <w:t xml:space="preserve"> then </w:t>
      </w:r>
      <w:r w:rsidR="0096583E" w:rsidRPr="0096583E">
        <w:rPr>
          <w:position w:val="-16"/>
        </w:rPr>
        <w:object w:dxaOrig="2640" w:dyaOrig="440" w14:anchorId="3CBA0F8E">
          <v:shape id="_x0000_i1384" type="#_x0000_t75" style="width:132pt;height:21.75pt" o:ole="">
            <v:imagedata r:id="rId77" o:title=""/>
          </v:shape>
          <o:OLEObject Type="Embed" ProgID="Equation.DSMT4" ShapeID="_x0000_i1384" DrawAspect="Content" ObjectID="_1801037214" r:id="rId78"/>
        </w:object>
      </w:r>
      <w:r>
        <w:t>.</w:t>
      </w:r>
    </w:p>
    <w:p w14:paraId="1CBE25DD" w14:textId="051FB97C" w:rsidR="001C2A06" w:rsidRDefault="001C2A06" w:rsidP="001C2A06">
      <w:r>
        <w:t xml:space="preserve">If </w:t>
      </w:r>
      <w:r w:rsidR="0096583E" w:rsidRPr="0096583E">
        <w:rPr>
          <w:position w:val="-14"/>
        </w:rPr>
        <w:object w:dxaOrig="1540" w:dyaOrig="400" w14:anchorId="177B1542">
          <v:shape id="_x0000_i1389" type="#_x0000_t75" style="width:77.25pt;height:20.25pt" o:ole="">
            <v:imagedata r:id="rId79" o:title=""/>
          </v:shape>
          <o:OLEObject Type="Embed" ProgID="Equation.DSMT4" ShapeID="_x0000_i1389" DrawAspect="Content" ObjectID="_1801037215" r:id="rId80"/>
        </w:object>
      </w:r>
      <w:r>
        <w:t xml:space="preserve"> then </w:t>
      </w:r>
      <w:r w:rsidR="0096583E" w:rsidRPr="0096583E">
        <w:rPr>
          <w:position w:val="-16"/>
        </w:rPr>
        <w:object w:dxaOrig="4980" w:dyaOrig="440" w14:anchorId="0918DC3B">
          <v:shape id="_x0000_i1394" type="#_x0000_t75" style="width:249pt;height:21.75pt" o:ole="">
            <v:imagedata r:id="rId81" o:title=""/>
          </v:shape>
          <o:OLEObject Type="Embed" ProgID="Equation.DSMT4" ShapeID="_x0000_i1394" DrawAspect="Content" ObjectID="_1801037216" r:id="rId82"/>
        </w:object>
      </w:r>
    </w:p>
    <w:p w14:paraId="45BF3EB7" w14:textId="1C306B35" w:rsidR="001C2A06" w:rsidRDefault="001C2A06" w:rsidP="001C2A06">
      <w:r>
        <w:t xml:space="preserve">If </w:t>
      </w:r>
      <w:r w:rsidR="0096583E" w:rsidRPr="0096583E">
        <w:rPr>
          <w:position w:val="-14"/>
        </w:rPr>
        <w:object w:dxaOrig="1540" w:dyaOrig="400" w14:anchorId="49A4E6FC">
          <v:shape id="_x0000_i1399" type="#_x0000_t75" style="width:77.25pt;height:20.25pt" o:ole="">
            <v:imagedata r:id="rId83" o:title=""/>
          </v:shape>
          <o:OLEObject Type="Embed" ProgID="Equation.DSMT4" ShapeID="_x0000_i1399" DrawAspect="Content" ObjectID="_1801037217" r:id="rId84"/>
        </w:object>
      </w:r>
      <w:r>
        <w:t xml:space="preserve"> then </w:t>
      </w:r>
      <w:r w:rsidR="0096583E" w:rsidRPr="0096583E">
        <w:rPr>
          <w:position w:val="-16"/>
        </w:rPr>
        <w:object w:dxaOrig="4940" w:dyaOrig="440" w14:anchorId="78E09816">
          <v:shape id="_x0000_i1404" type="#_x0000_t75" style="width:246.75pt;height:21.75pt" o:ole="">
            <v:imagedata r:id="rId85" o:title=""/>
          </v:shape>
          <o:OLEObject Type="Embed" ProgID="Equation.DSMT4" ShapeID="_x0000_i1404" DrawAspect="Content" ObjectID="_1801037218" r:id="rId86"/>
        </w:object>
      </w:r>
    </w:p>
    <w:p w14:paraId="54D5CB7F" w14:textId="77777777" w:rsidR="001C2A06" w:rsidRDefault="001C2A06" w:rsidP="001C2A06">
      <w:r>
        <w:lastRenderedPageBreak/>
        <w:t>Modulation (shifting the spectrum of a signal) is based on this property.</w:t>
      </w:r>
    </w:p>
    <w:p w14:paraId="28EC98E3" w14:textId="77777777" w:rsidR="001C2A06" w:rsidRDefault="001C2A06" w:rsidP="001C2A06"/>
    <w:p w14:paraId="17B1F676" w14:textId="77777777" w:rsidR="001C2A06" w:rsidRDefault="001C2A06" w:rsidP="001C2A06">
      <w:pPr>
        <w:pStyle w:val="Heading3"/>
      </w:pPr>
      <w:r>
        <w:t>Differentiation and Integration</w:t>
      </w:r>
    </w:p>
    <w:p w14:paraId="2148D6F9" w14:textId="651A8764" w:rsidR="001C2A06" w:rsidRDefault="001C2A06" w:rsidP="001C2A06">
      <w:r>
        <w:t xml:space="preserve">If </w:t>
      </w:r>
      <w:r w:rsidR="0096583E" w:rsidRPr="0096583E">
        <w:rPr>
          <w:position w:val="-14"/>
        </w:rPr>
        <w:object w:dxaOrig="1540" w:dyaOrig="400" w14:anchorId="536BDA73">
          <v:shape id="_x0000_i1409" type="#_x0000_t75" style="width:77.25pt;height:20.25pt" o:ole="">
            <v:imagedata r:id="rId87" o:title=""/>
          </v:shape>
          <o:OLEObject Type="Embed" ProgID="Equation.DSMT4" ShapeID="_x0000_i1409" DrawAspect="Content" ObjectID="_1801037219" r:id="rId88"/>
        </w:object>
      </w:r>
      <w:r>
        <w:t xml:space="preserve"> then </w:t>
      </w:r>
      <w:r w:rsidR="0096583E" w:rsidRPr="0096583E">
        <w:rPr>
          <w:position w:val="-14"/>
        </w:rPr>
        <w:object w:dxaOrig="2020" w:dyaOrig="400" w14:anchorId="609E03E0">
          <v:shape id="_x0000_i1414" type="#_x0000_t75" style="width:101.25pt;height:20.25pt" o:ole="">
            <v:imagedata r:id="rId89" o:title=""/>
          </v:shape>
          <o:OLEObject Type="Embed" ProgID="Equation.DSMT4" ShapeID="_x0000_i1414" DrawAspect="Content" ObjectID="_1801037220" r:id="rId90"/>
        </w:object>
      </w:r>
      <w:r>
        <w:t xml:space="preserve"> and </w:t>
      </w:r>
      <w:r w:rsidR="0096583E" w:rsidRPr="0096583E">
        <w:rPr>
          <w:position w:val="-16"/>
        </w:rPr>
        <w:object w:dxaOrig="2480" w:dyaOrig="460" w14:anchorId="38F95439">
          <v:shape id="_x0000_i1419" type="#_x0000_t75" style="width:123.75pt;height:23.25pt" o:ole="">
            <v:imagedata r:id="rId91" o:title=""/>
          </v:shape>
          <o:OLEObject Type="Embed" ProgID="Equation.DSMT4" ShapeID="_x0000_i1419" DrawAspect="Content" ObjectID="_1801037221" r:id="rId92"/>
        </w:object>
      </w:r>
      <w:r>
        <w:t>.</w:t>
      </w:r>
    </w:p>
    <w:p w14:paraId="026BDA97" w14:textId="25DF3130" w:rsidR="001C2A06" w:rsidRDefault="001C2A06" w:rsidP="001C2A06">
      <w:r>
        <w:t xml:space="preserve">If </w:t>
      </w:r>
      <w:r w:rsidR="0096583E" w:rsidRPr="0096583E">
        <w:rPr>
          <w:position w:val="-14"/>
        </w:rPr>
        <w:object w:dxaOrig="1540" w:dyaOrig="400" w14:anchorId="435E3B42">
          <v:shape id="_x0000_i1424" type="#_x0000_t75" style="width:77.25pt;height:20.25pt" o:ole="">
            <v:imagedata r:id="rId93" o:title=""/>
          </v:shape>
          <o:OLEObject Type="Embed" ProgID="Equation.DSMT4" ShapeID="_x0000_i1424" DrawAspect="Content" ObjectID="_1801037222" r:id="rId94"/>
        </w:object>
      </w:r>
      <w:r>
        <w:t xml:space="preserve"> then </w:t>
      </w:r>
      <w:r w:rsidR="0096583E" w:rsidRPr="0096583E">
        <w:rPr>
          <w:position w:val="-30"/>
        </w:rPr>
        <w:object w:dxaOrig="3860" w:dyaOrig="720" w14:anchorId="0CFFC7E5">
          <v:shape id="_x0000_i1429" type="#_x0000_t75" style="width:192.75pt;height:36pt" o:ole="">
            <v:imagedata r:id="rId95" o:title=""/>
          </v:shape>
          <o:OLEObject Type="Embed" ProgID="Equation.DSMT4" ShapeID="_x0000_i1429" DrawAspect="Content" ObjectID="_1801037223" r:id="rId96"/>
        </w:object>
      </w:r>
      <w:r>
        <w:t>.</w:t>
      </w:r>
    </w:p>
    <w:p w14:paraId="7EAD74F2" w14:textId="77777777" w:rsidR="001C2A06" w:rsidRDefault="001C2A06" w:rsidP="001C2A06">
      <w:r>
        <w:t>These are useful for frequency domain circuit analysis (phasor analysis).</w:t>
      </w:r>
    </w:p>
    <w:p w14:paraId="5F6C5A8E" w14:textId="77777777" w:rsidR="001C2A06" w:rsidRDefault="001C2A06" w:rsidP="001C2A06"/>
    <w:p w14:paraId="5ADAE70E" w14:textId="77777777" w:rsidR="001C2A06" w:rsidRDefault="001C2A06" w:rsidP="001C2A06">
      <w:pPr>
        <w:pStyle w:val="Heading3"/>
      </w:pPr>
      <w:r>
        <w:t>Convolution</w:t>
      </w:r>
    </w:p>
    <w:p w14:paraId="1ADEEC64" w14:textId="77777777" w:rsidR="001C2A06" w:rsidRDefault="001C2A06" w:rsidP="001C2A06">
      <w:r>
        <w:t>Convolution in the time corresponds to multiplication in the frequency domain.</w:t>
      </w:r>
    </w:p>
    <w:p w14:paraId="751F65CF" w14:textId="57890B85" w:rsidR="001C2A06" w:rsidRDefault="0096583E" w:rsidP="001C2A06">
      <w:r w:rsidRPr="0096583E">
        <w:rPr>
          <w:position w:val="-14"/>
        </w:rPr>
        <w:object w:dxaOrig="2880" w:dyaOrig="400" w14:anchorId="0B39BA65">
          <v:shape id="_x0000_i1434" type="#_x0000_t75" style="width:2in;height:20.25pt" o:ole="">
            <v:imagedata r:id="rId97" o:title=""/>
          </v:shape>
          <o:OLEObject Type="Embed" ProgID="Equation.DSMT4" ShapeID="_x0000_i1434" DrawAspect="Content" ObjectID="_1801037224" r:id="rId98"/>
        </w:object>
      </w:r>
    </w:p>
    <w:p w14:paraId="509199DA" w14:textId="77777777" w:rsidR="001C2A06" w:rsidRDefault="001C2A06" w:rsidP="001C2A06">
      <w:r>
        <w:t>Multiplication in the time domain corresponds to convolution in the frequency domain.</w:t>
      </w:r>
    </w:p>
    <w:p w14:paraId="7CC83082" w14:textId="268EDF85" w:rsidR="001C2A06" w:rsidRDefault="0096583E" w:rsidP="001C2A06">
      <w:r w:rsidRPr="0096583E">
        <w:rPr>
          <w:position w:val="-24"/>
        </w:rPr>
        <w:object w:dxaOrig="3220" w:dyaOrig="620" w14:anchorId="0A0205BE">
          <v:shape id="_x0000_i1439" type="#_x0000_t75" style="width:161.25pt;height:30.75pt" o:ole="">
            <v:imagedata r:id="rId99" o:title=""/>
          </v:shape>
          <o:OLEObject Type="Embed" ProgID="Equation.DSMT4" ShapeID="_x0000_i1439" DrawAspect="Content" ObjectID="_1801037225" r:id="rId100"/>
        </w:object>
      </w:r>
    </w:p>
    <w:p w14:paraId="26F9F625" w14:textId="77777777" w:rsidR="001C2A06" w:rsidRDefault="001C2A06" w:rsidP="001C2A06">
      <w:r>
        <w:t>The convolution property is useful for determining the system response of continuous-time systems.</w:t>
      </w:r>
    </w:p>
    <w:p w14:paraId="7ED32775" w14:textId="77777777" w:rsidR="00DF0C8B" w:rsidRDefault="00DF0C8B" w:rsidP="00DF0C8B"/>
    <w:p w14:paraId="059DC146" w14:textId="77777777" w:rsidR="00DF0C8B" w:rsidRDefault="00DF0C8B" w:rsidP="00DF0C8B">
      <w:pPr>
        <w:pStyle w:val="Heading2"/>
      </w:pPr>
      <w:r>
        <w:t>Fourier Transform Examples using Tables of Pairs and Properties</w:t>
      </w:r>
    </w:p>
    <w:p w14:paraId="4263CC82" w14:textId="5D99CF42" w:rsidR="00201A22" w:rsidRPr="00AC4C28" w:rsidRDefault="00201A22" w:rsidP="00201A22">
      <w:r>
        <w:t xml:space="preserve">The </w:t>
      </w:r>
      <w:r w:rsidRPr="00AC4C28">
        <w:t xml:space="preserve">Fourier transform of </w:t>
      </w:r>
      <w:r>
        <w:t xml:space="preserve">a </w:t>
      </w:r>
      <w:r w:rsidRPr="00AC4C28">
        <w:t>shifted impulse</w:t>
      </w:r>
      <w:r>
        <w:t xml:space="preserve"> </w:t>
      </w:r>
      <w:r>
        <w:t xml:space="preserve">using the Fourier transform table </w:t>
      </w:r>
    </w:p>
    <w:p w14:paraId="11B25108" w14:textId="5E89AA72" w:rsidR="00201A22" w:rsidRDefault="00201A22" w:rsidP="001A6B42">
      <w:r w:rsidRPr="0096583E">
        <w:rPr>
          <w:position w:val="-14"/>
        </w:rPr>
        <w:object w:dxaOrig="3500" w:dyaOrig="400" w14:anchorId="623FBDDE">
          <v:shape id="_x0000_i1706" type="#_x0000_t75" style="width:174.75pt;height:20.25pt" o:ole="">
            <v:imagedata r:id="rId101" o:title=""/>
          </v:shape>
          <o:OLEObject Type="Embed" ProgID="Equation.DSMT4" ShapeID="_x0000_i1706" DrawAspect="Content" ObjectID="_1801037226" r:id="rId102"/>
        </w:object>
      </w:r>
    </w:p>
    <w:p w14:paraId="433EFB69" w14:textId="77777777" w:rsidR="00201A22" w:rsidRDefault="00201A22" w:rsidP="001A6B42"/>
    <w:p w14:paraId="5B109854" w14:textId="029257CD" w:rsidR="000929EC" w:rsidRDefault="000929EC" w:rsidP="001A6B42">
      <w:r>
        <w:t xml:space="preserve">The Fourier transform of a pulse using the Fourier transform table is </w:t>
      </w:r>
      <w:r>
        <w:t xml:space="preserve">(this can either be done as a shifted pulse or as a difference of a step and a delayed step, using the pulse pair will give a </w:t>
      </w:r>
      <w:proofErr w:type="spellStart"/>
      <w:r>
        <w:t>sinc</w:t>
      </w:r>
      <w:proofErr w:type="spellEnd"/>
      <w:r>
        <w:t xml:space="preserve"> function which is equivalent to the from obtained using a difference of steps)</w:t>
      </w:r>
    </w:p>
    <w:p w14:paraId="6614503E" w14:textId="651CAE45" w:rsidR="000929EC" w:rsidRDefault="000929EC" w:rsidP="001A6B42">
      <w:r w:rsidRPr="0096583E">
        <w:rPr>
          <w:position w:val="-14"/>
        </w:rPr>
        <w:object w:dxaOrig="2079" w:dyaOrig="400" w14:anchorId="54CA0488">
          <v:shape id="_x0000_i1686" type="#_x0000_t75" style="width:104.25pt;height:20.25pt" o:ole="">
            <v:imagedata r:id="rId23" o:title=""/>
          </v:shape>
          <o:OLEObject Type="Embed" ProgID="Equation.DSMT4" ShapeID="_x0000_i1686" DrawAspect="Content" ObjectID="_1801037227" r:id="rId103"/>
        </w:object>
      </w:r>
    </w:p>
    <w:p w14:paraId="43486EC0" w14:textId="77777777" w:rsidR="000929EC" w:rsidRDefault="000929EC" w:rsidP="000929EC">
      <w:r w:rsidRPr="0096583E">
        <w:rPr>
          <w:position w:val="-28"/>
        </w:rPr>
        <w:object w:dxaOrig="2040" w:dyaOrig="660" w14:anchorId="3B3D387A">
          <v:shape id="_x0000_i1692" type="#_x0000_t75" style="width:102pt;height:33pt" o:ole="">
            <v:imagedata r:id="rId104" o:title=""/>
          </v:shape>
          <o:OLEObject Type="Embed" ProgID="Equation.DSMT4" ShapeID="_x0000_i1692" DrawAspect="Content" ObjectID="_1801037228" r:id="rId105"/>
        </w:object>
      </w:r>
      <w:r>
        <w:t xml:space="preserve"> and </w:t>
      </w:r>
      <w:r w:rsidRPr="0096583E">
        <w:rPr>
          <w:position w:val="-30"/>
        </w:rPr>
        <w:object w:dxaOrig="3100" w:dyaOrig="720" w14:anchorId="36AC73B7">
          <v:shape id="_x0000_i1693" type="#_x0000_t75" style="width:155.25pt;height:36pt" o:ole="">
            <v:imagedata r:id="rId106" o:title=""/>
          </v:shape>
          <o:OLEObject Type="Embed" ProgID="Equation.DSMT4" ShapeID="_x0000_i1693" DrawAspect="Content" ObjectID="_1801037229" r:id="rId107"/>
        </w:object>
      </w:r>
    </w:p>
    <w:p w14:paraId="4CCD8CBF" w14:textId="77777777" w:rsidR="000929EC" w:rsidRDefault="000929EC" w:rsidP="000929EC">
      <w:r w:rsidRPr="0096583E">
        <w:rPr>
          <w:position w:val="-32"/>
        </w:rPr>
        <w:object w:dxaOrig="4720" w:dyaOrig="760" w14:anchorId="10E013B1">
          <v:shape id="_x0000_i1694" type="#_x0000_t75" style="width:236.25pt;height:38.25pt" o:ole="">
            <v:imagedata r:id="rId108" o:title=""/>
          </v:shape>
          <o:OLEObject Type="Embed" ProgID="Equation.DSMT4" ShapeID="_x0000_i1694" DrawAspect="Content" ObjectID="_1801037230" r:id="rId109"/>
        </w:object>
      </w:r>
    </w:p>
    <w:p w14:paraId="049D62CB" w14:textId="77777777" w:rsidR="000929EC" w:rsidRDefault="000929EC" w:rsidP="000929EC">
      <w:r w:rsidRPr="0096583E">
        <w:rPr>
          <w:position w:val="-14"/>
        </w:rPr>
        <w:object w:dxaOrig="4660" w:dyaOrig="400" w14:anchorId="7F602977">
          <v:shape id="_x0000_i1695" type="#_x0000_t75" style="width:233.25pt;height:20.25pt" o:ole="">
            <v:imagedata r:id="rId110" o:title=""/>
          </v:shape>
          <o:OLEObject Type="Embed" ProgID="Equation.DSMT4" ShapeID="_x0000_i1695" DrawAspect="Content" ObjectID="_1801037231" r:id="rId111"/>
        </w:object>
      </w:r>
    </w:p>
    <w:p w14:paraId="24E3AC56" w14:textId="77777777" w:rsidR="000929EC" w:rsidRDefault="000929EC" w:rsidP="000929EC">
      <w:r w:rsidRPr="0096583E">
        <w:rPr>
          <w:position w:val="-28"/>
        </w:rPr>
        <w:object w:dxaOrig="2060" w:dyaOrig="700" w14:anchorId="2723B4F7">
          <v:shape id="_x0000_i1696" type="#_x0000_t75" style="width:102.75pt;height:35.25pt" o:ole="">
            <v:imagedata r:id="rId112" o:title=""/>
          </v:shape>
          <o:OLEObject Type="Embed" ProgID="Equation.DSMT4" ShapeID="_x0000_i1696" DrawAspect="Content" ObjectID="_1801037232" r:id="rId113"/>
        </w:object>
      </w:r>
    </w:p>
    <w:p w14:paraId="33D22C6C" w14:textId="77777777" w:rsidR="000929EC" w:rsidRDefault="000929EC" w:rsidP="001A6B42"/>
    <w:p w14:paraId="12A66C76" w14:textId="77777777" w:rsidR="00C8037F" w:rsidRDefault="00C8037F" w:rsidP="00C8037F">
      <w:r>
        <w:t xml:space="preserve">The Fourier </w:t>
      </w:r>
      <w:proofErr w:type="gramStart"/>
      <w:r>
        <w:t>transform</w:t>
      </w:r>
      <w:proofErr w:type="gramEnd"/>
      <w:r>
        <w:t xml:space="preserve"> of a right-sided exponential </w:t>
      </w:r>
      <w:r>
        <w:t>using the Fourier transform table</w:t>
      </w:r>
    </w:p>
    <w:p w14:paraId="5978D0CA" w14:textId="41948654" w:rsidR="00C8037F" w:rsidRPr="007F51D7" w:rsidRDefault="00C8037F" w:rsidP="00C8037F">
      <w:r w:rsidRPr="0096583E">
        <w:rPr>
          <w:position w:val="-14"/>
        </w:rPr>
        <w:object w:dxaOrig="1579" w:dyaOrig="400" w14:anchorId="2C2D9F01">
          <v:shape id="_x0000_i1719" type="#_x0000_t75" style="width:78.75pt;height:20.25pt" o:ole="">
            <v:imagedata r:id="rId114" o:title=""/>
          </v:shape>
          <o:OLEObject Type="Embed" ProgID="Equation.DSMT4" ShapeID="_x0000_i1719" DrawAspect="Content" ObjectID="_1801037233" r:id="rId115"/>
        </w:object>
      </w:r>
    </w:p>
    <w:p w14:paraId="0AEEB96A" w14:textId="4A732891" w:rsidR="00C8037F" w:rsidRPr="007F51D7" w:rsidRDefault="00223C46" w:rsidP="00C8037F">
      <w:r w:rsidRPr="00223C46">
        <w:rPr>
          <w:position w:val="-28"/>
        </w:rPr>
        <w:object w:dxaOrig="1820" w:dyaOrig="660" w14:anchorId="7F250981">
          <v:shape id="_x0000_i1732" type="#_x0000_t75" style="width:90.75pt;height:33pt" o:ole="">
            <v:imagedata r:id="rId116" o:title=""/>
          </v:shape>
          <o:OLEObject Type="Embed" ProgID="Equation.DSMT4" ShapeID="_x0000_i1732" DrawAspect="Content" ObjectID="_1801037234" r:id="rId117"/>
        </w:object>
      </w:r>
    </w:p>
    <w:p w14:paraId="10F5ED38" w14:textId="4635F570" w:rsidR="00C8037F" w:rsidRDefault="00223C46" w:rsidP="00C8037F">
      <w:r w:rsidRPr="0096583E">
        <w:rPr>
          <w:position w:val="-28"/>
        </w:rPr>
        <w:object w:dxaOrig="1660" w:dyaOrig="660" w14:anchorId="712DBA77">
          <v:shape id="_x0000_i1729" type="#_x0000_t75" style="width:83.25pt;height:33pt" o:ole="">
            <v:imagedata r:id="rId118" o:title=""/>
          </v:shape>
          <o:OLEObject Type="Embed" ProgID="Equation.DSMT4" ShapeID="_x0000_i1729" DrawAspect="Content" ObjectID="_1801037235" r:id="rId119"/>
        </w:object>
      </w:r>
    </w:p>
    <w:p w14:paraId="70A3E2F0" w14:textId="77777777" w:rsidR="00266910" w:rsidRDefault="00266910" w:rsidP="00C8037F"/>
    <w:p w14:paraId="7404C494" w14:textId="609B724B" w:rsidR="00266910" w:rsidRDefault="00266910" w:rsidP="00266910">
      <w:r>
        <w:t xml:space="preserve">The Fourier transform of a </w:t>
      </w:r>
      <w:r w:rsidR="00D67751">
        <w:t xml:space="preserve">delayed </w:t>
      </w:r>
      <w:r w:rsidR="00D67751" w:rsidRPr="00AC4C28">
        <w:t>right</w:t>
      </w:r>
      <w:r w:rsidR="00D67751">
        <w:t>-</w:t>
      </w:r>
      <w:r w:rsidR="00D67751" w:rsidRPr="00AC4C28">
        <w:t>sided exponential</w:t>
      </w:r>
      <w:r>
        <w:t xml:space="preserve"> using the Fourier transform table</w:t>
      </w:r>
    </w:p>
    <w:p w14:paraId="73BC5173" w14:textId="2C2D9A6D" w:rsidR="00D67751" w:rsidRDefault="00266910" w:rsidP="00D67751">
      <w:r>
        <w:t xml:space="preserve"> </w:t>
      </w:r>
      <w:r w:rsidR="00D67751" w:rsidRPr="00D67751">
        <w:rPr>
          <w:position w:val="-14"/>
        </w:rPr>
        <w:object w:dxaOrig="2640" w:dyaOrig="420" w14:anchorId="71EF7498">
          <v:shape id="_x0000_i1739" type="#_x0000_t75" style="width:132pt;height:21pt" o:ole="">
            <v:imagedata r:id="rId120" o:title=""/>
          </v:shape>
          <o:OLEObject Type="Embed" ProgID="Equation.DSMT4" ShapeID="_x0000_i1739" DrawAspect="Content" ObjectID="_1801037236" r:id="rId121"/>
        </w:object>
      </w:r>
    </w:p>
    <w:p w14:paraId="0A58EAAD" w14:textId="0E4409E3" w:rsidR="00D67751" w:rsidRDefault="00D67751" w:rsidP="00D67751">
      <w:r w:rsidRPr="0096583E">
        <w:rPr>
          <w:position w:val="-28"/>
        </w:rPr>
        <w:object w:dxaOrig="2240" w:dyaOrig="660" w14:anchorId="55F38A6D">
          <v:shape id="_x0000_i1737" type="#_x0000_t75" style="width:111.75pt;height:33pt" o:ole="">
            <v:imagedata r:id="rId122" o:title=""/>
          </v:shape>
          <o:OLEObject Type="Embed" ProgID="Equation.DSMT4" ShapeID="_x0000_i1737" DrawAspect="Content" ObjectID="_1801037237" r:id="rId123"/>
        </w:object>
      </w:r>
      <w:r>
        <w:t xml:space="preserve"> using the</w:t>
      </w:r>
      <w:r>
        <w:t xml:space="preserve"> right-sided exponential pair and time shift property</w:t>
      </w:r>
    </w:p>
    <w:p w14:paraId="47916547" w14:textId="77777777" w:rsidR="00266910" w:rsidRDefault="00266910" w:rsidP="00C8037F"/>
    <w:p w14:paraId="1398CB9B" w14:textId="5F6BBC24" w:rsidR="00266910" w:rsidRDefault="00266910" w:rsidP="00266910">
      <w:r>
        <w:t xml:space="preserve">The Fourier transform of a </w:t>
      </w:r>
      <w:r w:rsidR="00D67751">
        <w:t>two-sided cosine</w:t>
      </w:r>
      <w:r>
        <w:t xml:space="preserve"> using the Fourier transform table</w:t>
      </w:r>
    </w:p>
    <w:p w14:paraId="1B407A19" w14:textId="2F29B1A2" w:rsidR="00266910" w:rsidRDefault="00D67751" w:rsidP="00C8037F">
      <w:r w:rsidRPr="0096583E">
        <w:rPr>
          <w:position w:val="-14"/>
        </w:rPr>
        <w:object w:dxaOrig="2400" w:dyaOrig="400" w14:anchorId="65DCA971">
          <v:shape id="_x0000_i1744" type="#_x0000_t75" style="width:120pt;height:20.25pt" o:ole="">
            <v:imagedata r:id="rId124" o:title=""/>
          </v:shape>
          <o:OLEObject Type="Embed" ProgID="Equation.DSMT4" ShapeID="_x0000_i1744" DrawAspect="Content" ObjectID="_1801037238" r:id="rId125"/>
        </w:object>
      </w:r>
    </w:p>
    <w:p w14:paraId="6D733334" w14:textId="3F108CFC" w:rsidR="00D67751" w:rsidRDefault="00D67751" w:rsidP="00D67751">
      <w:r w:rsidRPr="0096583E">
        <w:rPr>
          <w:position w:val="-14"/>
        </w:rPr>
        <w:object w:dxaOrig="5280" w:dyaOrig="400" w14:anchorId="62CA5F79">
          <v:shape id="_x0000_i1746" type="#_x0000_t75" style="width:264pt;height:20.25pt" o:ole="">
            <v:imagedata r:id="rId126" o:title=""/>
          </v:shape>
          <o:OLEObject Type="Embed" ProgID="Equation.DSMT4" ShapeID="_x0000_i1746" DrawAspect="Content" ObjectID="_1801037239" r:id="rId127"/>
        </w:object>
      </w:r>
      <w:r>
        <w:t xml:space="preserve"> </w:t>
      </w:r>
      <w:r>
        <w:t>using the general cosine pair</w:t>
      </w:r>
    </w:p>
    <w:p w14:paraId="717055DF" w14:textId="77777777" w:rsidR="00266910" w:rsidRDefault="00266910" w:rsidP="00C8037F"/>
    <w:p w14:paraId="1AE443DA" w14:textId="74F248F4" w:rsidR="00266910" w:rsidRDefault="00266910" w:rsidP="00266910">
      <w:r>
        <w:t xml:space="preserve">The Fourier transform of a </w:t>
      </w:r>
      <w:r w:rsidR="009113D2">
        <w:t>one-sided cosine</w:t>
      </w:r>
      <w:r>
        <w:t xml:space="preserve"> using the Fourier transform table</w:t>
      </w:r>
    </w:p>
    <w:p w14:paraId="212DA8EF" w14:textId="77777777" w:rsidR="009113D2" w:rsidRDefault="009113D2" w:rsidP="009113D2">
      <w:r w:rsidRPr="0096583E">
        <w:rPr>
          <w:position w:val="-14"/>
        </w:rPr>
        <w:object w:dxaOrig="2840" w:dyaOrig="400" w14:anchorId="4FC9EAC8">
          <v:shape id="_x0000_i1749" type="#_x0000_t75" style="width:141.75pt;height:20.25pt" o:ole="">
            <v:imagedata r:id="rId128" o:title=""/>
          </v:shape>
          <o:OLEObject Type="Embed" ProgID="Equation.DSMT4" ShapeID="_x0000_i1749" DrawAspect="Content" ObjectID="_1801037240" r:id="rId129"/>
        </w:object>
      </w:r>
    </w:p>
    <w:p w14:paraId="0C5E3F4D" w14:textId="6F34F405" w:rsidR="009113D2" w:rsidRDefault="009113D2" w:rsidP="009113D2">
      <w:r w:rsidRPr="0096583E">
        <w:rPr>
          <w:position w:val="-34"/>
        </w:rPr>
        <w:object w:dxaOrig="8240" w:dyaOrig="800" w14:anchorId="1040CE0E">
          <v:shape id="_x0000_i1750" type="#_x0000_t75" style="width:411.75pt;height:39.75pt" o:ole="">
            <v:imagedata r:id="rId130" o:title=""/>
          </v:shape>
          <o:OLEObject Type="Embed" ProgID="Equation.DSMT4" ShapeID="_x0000_i1750" DrawAspect="Content" ObjectID="_1801037241" r:id="rId131"/>
        </w:object>
      </w:r>
      <w:r>
        <w:t xml:space="preserve"> u</w:t>
      </w:r>
      <w:r>
        <w:t>sing step pair and modulation property. This could also be done using step pair, cosine pair, and multiplication property (multiplication in time domain corresponds to convolution in the frequency domain).</w:t>
      </w:r>
    </w:p>
    <w:p w14:paraId="0FC182A9" w14:textId="16AF1596" w:rsidR="000929EC" w:rsidRDefault="000929EC" w:rsidP="009113D2"/>
    <w:p w14:paraId="5A0E0D92" w14:textId="77777777" w:rsidR="00266910" w:rsidRDefault="00266910" w:rsidP="001A6B42"/>
    <w:p w14:paraId="27375779" w14:textId="5131A402" w:rsidR="00266910" w:rsidRDefault="00266910" w:rsidP="00266910">
      <w:r>
        <w:t xml:space="preserve">The Fourier </w:t>
      </w:r>
      <w:proofErr w:type="gramStart"/>
      <w:r>
        <w:t>transform</w:t>
      </w:r>
      <w:proofErr w:type="gramEnd"/>
      <w:r>
        <w:t xml:space="preserve"> of a </w:t>
      </w:r>
      <w:r w:rsidR="008D7B53">
        <w:t>finite duration cosine</w:t>
      </w:r>
      <w:r>
        <w:t xml:space="preserve"> using the Fourier transform table</w:t>
      </w:r>
    </w:p>
    <w:p w14:paraId="1833CB20" w14:textId="4A8C7210" w:rsidR="00F67526" w:rsidRDefault="0096583E" w:rsidP="00F67526">
      <w:r w:rsidRPr="0096583E">
        <w:rPr>
          <w:position w:val="-16"/>
        </w:rPr>
        <w:object w:dxaOrig="3920" w:dyaOrig="440" w14:anchorId="771DBDCA">
          <v:shape id="_x0000_i1524" type="#_x0000_t75" style="width:195.75pt;height:21.75pt" o:ole="">
            <v:imagedata r:id="rId132" o:title=""/>
          </v:shape>
          <o:OLEObject Type="Embed" ProgID="Equation.DSMT4" ShapeID="_x0000_i1524" DrawAspect="Content" ObjectID="_1801037242" r:id="rId133"/>
        </w:object>
      </w:r>
    </w:p>
    <w:p w14:paraId="3D0B6EE4" w14:textId="770C4848" w:rsidR="00F67526" w:rsidRDefault="0096583E" w:rsidP="00F67526">
      <w:r w:rsidRPr="0096583E">
        <w:rPr>
          <w:position w:val="-32"/>
        </w:rPr>
        <w:object w:dxaOrig="7400" w:dyaOrig="780" w14:anchorId="33377EF0">
          <v:shape id="_x0000_i1529" type="#_x0000_t75" style="width:369.75pt;height:39pt" o:ole="">
            <v:imagedata r:id="rId134" o:title=""/>
          </v:shape>
          <o:OLEObject Type="Embed" ProgID="Equation.DSMT4" ShapeID="_x0000_i1529" DrawAspect="Content" ObjectID="_1801037243" r:id="rId135"/>
        </w:object>
      </w:r>
      <w:r w:rsidR="008D7B53">
        <w:t xml:space="preserve"> u</w:t>
      </w:r>
      <w:r w:rsidR="00F67526">
        <w:t>sing pulse pair (scaled, delayed) and modulation property.</w:t>
      </w:r>
    </w:p>
    <w:p w14:paraId="7AAA0142" w14:textId="77777777" w:rsidR="00F67526" w:rsidRDefault="00F67526" w:rsidP="00F67526"/>
    <w:p w14:paraId="26D530B8" w14:textId="77777777" w:rsidR="00B31ECD" w:rsidRDefault="00B31ECD" w:rsidP="00F67526"/>
    <w:p w14:paraId="4A3E5B77" w14:textId="77777777" w:rsidR="00CF1C4E" w:rsidRPr="007F51D7" w:rsidRDefault="00CF1C4E" w:rsidP="00CF1C4E">
      <w:pPr>
        <w:pStyle w:val="Heading2"/>
      </w:pPr>
      <w:r>
        <w:t>Band limited and Time Limited Signals</w:t>
      </w:r>
    </w:p>
    <w:p w14:paraId="5547AFAF" w14:textId="77777777" w:rsidR="00CF1C4E" w:rsidRDefault="00CF1C4E" w:rsidP="00CF1C4E">
      <w:r w:rsidRPr="007F51D7">
        <w:t xml:space="preserve">A signal </w:t>
      </w:r>
      <w:r w:rsidRPr="00A17F57">
        <w:rPr>
          <w:position w:val="-14"/>
        </w:rPr>
        <w:object w:dxaOrig="480" w:dyaOrig="400" w14:anchorId="0E475F9F">
          <v:shape id="_x0000_i1794" type="#_x0000_t75" style="width:24pt;height:20.25pt" o:ole="">
            <v:imagedata r:id="rId136" o:title=""/>
          </v:shape>
          <o:OLEObject Type="Embed" ProgID="Equation.DSMT4" ShapeID="_x0000_i1794" DrawAspect="Content" ObjectID="_1801037244" r:id="rId137"/>
        </w:object>
      </w:r>
      <w:r w:rsidRPr="007F51D7">
        <w:t xml:space="preserve"> is band</w:t>
      </w:r>
      <w:r>
        <w:t xml:space="preserve"> </w:t>
      </w:r>
      <w:r w:rsidRPr="007F51D7">
        <w:t xml:space="preserve">limited if there is a frequency </w:t>
      </w:r>
      <w:r w:rsidRPr="00A17F57">
        <w:rPr>
          <w:position w:val="-12"/>
        </w:rPr>
        <w:object w:dxaOrig="320" w:dyaOrig="360" w14:anchorId="632C145A">
          <v:shape id="_x0000_i1795" type="#_x0000_t75" style="width:15.75pt;height:18pt" o:ole="">
            <v:imagedata r:id="rId138" o:title=""/>
          </v:shape>
          <o:OLEObject Type="Embed" ProgID="Equation.DSMT4" ShapeID="_x0000_i1795" DrawAspect="Content" ObjectID="_1801037245" r:id="rId139"/>
        </w:object>
      </w:r>
      <w:r w:rsidRPr="007F51D7">
        <w:t xml:space="preserve"> such that the Fourier transform (spectrum) of the signal </w:t>
      </w:r>
      <w:r w:rsidRPr="00A17F57">
        <w:rPr>
          <w:position w:val="-14"/>
        </w:rPr>
        <w:object w:dxaOrig="780" w:dyaOrig="400" w14:anchorId="2D15A660">
          <v:shape id="_x0000_i1796" type="#_x0000_t75" style="width:39pt;height:20.25pt" o:ole="">
            <v:imagedata r:id="rId140" o:title=""/>
          </v:shape>
          <o:OLEObject Type="Embed" ProgID="Equation.DSMT4" ShapeID="_x0000_i1796" DrawAspect="Content" ObjectID="_1801037246" r:id="rId141"/>
        </w:object>
      </w:r>
      <w:r w:rsidRPr="007F51D7">
        <w:t xml:space="preserve"> is zero for all </w:t>
      </w:r>
      <w:r w:rsidRPr="00A17F57">
        <w:rPr>
          <w:position w:val="-12"/>
        </w:rPr>
        <w:object w:dxaOrig="720" w:dyaOrig="360" w14:anchorId="329C7702">
          <v:shape id="_x0000_i1797" type="#_x0000_t75" style="width:36pt;height:18pt" o:ole="">
            <v:imagedata r:id="rId142" o:title=""/>
          </v:shape>
          <o:OLEObject Type="Embed" ProgID="Equation.DSMT4" ShapeID="_x0000_i1797" DrawAspect="Content" ObjectID="_1801037247" r:id="rId143"/>
        </w:object>
      </w:r>
      <w:r w:rsidRPr="007F51D7">
        <w:t xml:space="preserve">, </w:t>
      </w:r>
      <w:r w:rsidRPr="00A17F57">
        <w:rPr>
          <w:position w:val="-12"/>
        </w:rPr>
        <w:object w:dxaOrig="320" w:dyaOrig="360" w14:anchorId="378E622A">
          <v:shape id="_x0000_i1798" type="#_x0000_t75" style="width:15.75pt;height:18pt" o:ole="">
            <v:imagedata r:id="rId144" o:title=""/>
          </v:shape>
          <o:OLEObject Type="Embed" ProgID="Equation.DSMT4" ShapeID="_x0000_i1798" DrawAspect="Content" ObjectID="_1801037248" r:id="rId145"/>
        </w:object>
      </w:r>
      <w:r w:rsidRPr="007F51D7">
        <w:t xml:space="preserve"> is called the bandwidth of the signal. </w:t>
      </w:r>
      <w:r>
        <w:t xml:space="preserve">A bandlimited signal with bandwidth </w:t>
      </w:r>
      <w:r w:rsidRPr="00A17F57">
        <w:rPr>
          <w:position w:val="-12"/>
        </w:rPr>
        <w:object w:dxaOrig="320" w:dyaOrig="360" w14:anchorId="6C58C850">
          <v:shape id="_x0000_i1799" type="#_x0000_t75" style="width:15.75pt;height:18pt" o:ole="">
            <v:imagedata r:id="rId146" o:title=""/>
          </v:shape>
          <o:OLEObject Type="Embed" ProgID="Equation.DSMT4" ShapeID="_x0000_i1799" DrawAspect="Content" ObjectID="_1801037249" r:id="rId147"/>
        </w:object>
      </w:r>
      <w:r>
        <w:t xml:space="preserve"> has no spectral (frequency) components for frequencies greater than </w:t>
      </w:r>
      <w:r w:rsidRPr="00A17F57">
        <w:rPr>
          <w:position w:val="-12"/>
        </w:rPr>
        <w:object w:dxaOrig="320" w:dyaOrig="360" w14:anchorId="250983D9">
          <v:shape id="_x0000_i1800" type="#_x0000_t75" style="width:15.75pt;height:18pt" o:ole="">
            <v:imagedata r:id="rId148" o:title=""/>
          </v:shape>
          <o:OLEObject Type="Embed" ProgID="Equation.DSMT4" ShapeID="_x0000_i1800" DrawAspect="Content" ObjectID="_1801037250" r:id="rId149"/>
        </w:object>
      </w:r>
      <w:r>
        <w:t>.</w:t>
      </w:r>
    </w:p>
    <w:p w14:paraId="3A2BA30B" w14:textId="77777777" w:rsidR="00CF1C4E" w:rsidRDefault="00CF1C4E" w:rsidP="00CF1C4E"/>
    <w:p w14:paraId="371AA800" w14:textId="77777777" w:rsidR="00CF1C4E" w:rsidRPr="007F51D7" w:rsidRDefault="00CF1C4E" w:rsidP="00CF1C4E">
      <w:r w:rsidRPr="007F51D7">
        <w:t xml:space="preserve">A signal </w:t>
      </w:r>
      <w:r w:rsidRPr="00A17F57">
        <w:rPr>
          <w:position w:val="-14"/>
        </w:rPr>
        <w:object w:dxaOrig="480" w:dyaOrig="400" w14:anchorId="7913ED20">
          <v:shape id="_x0000_i1801" type="#_x0000_t75" style="width:24pt;height:20.25pt" o:ole="">
            <v:imagedata r:id="rId150" o:title=""/>
          </v:shape>
          <o:OLEObject Type="Embed" ProgID="Equation.DSMT4" ShapeID="_x0000_i1801" DrawAspect="Content" ObjectID="_1801037251" r:id="rId151"/>
        </w:object>
      </w:r>
      <w:r w:rsidRPr="007F51D7">
        <w:t xml:space="preserve"> is time limited if there is a time </w:t>
      </w:r>
      <w:r w:rsidRPr="00A17F57">
        <w:rPr>
          <w:position w:val="-12"/>
        </w:rPr>
        <w:object w:dxaOrig="180" w:dyaOrig="360" w14:anchorId="0C7CE7E7">
          <v:shape id="_x0000_i1802" type="#_x0000_t75" style="width:9pt;height:18pt" o:ole="">
            <v:imagedata r:id="rId152" o:title=""/>
          </v:shape>
          <o:OLEObject Type="Embed" ProgID="Equation.DSMT4" ShapeID="_x0000_i1802" DrawAspect="Content" ObjectID="_1801037252" r:id="rId153"/>
        </w:object>
      </w:r>
      <w:r w:rsidRPr="007F51D7">
        <w:t xml:space="preserve"> such that the signal </w:t>
      </w:r>
      <w:r w:rsidRPr="00A17F57">
        <w:rPr>
          <w:position w:val="-14"/>
        </w:rPr>
        <w:object w:dxaOrig="480" w:dyaOrig="400" w14:anchorId="2ED94563">
          <v:shape id="_x0000_i1803" type="#_x0000_t75" style="width:24pt;height:20.25pt" o:ole="">
            <v:imagedata r:id="rId154" o:title=""/>
          </v:shape>
          <o:OLEObject Type="Embed" ProgID="Equation.DSMT4" ShapeID="_x0000_i1803" DrawAspect="Content" ObjectID="_1801037253" r:id="rId155"/>
        </w:object>
      </w:r>
      <w:r w:rsidRPr="007F51D7">
        <w:t xml:space="preserve"> is zero for all </w:t>
      </w:r>
      <w:r w:rsidRPr="00A17F57">
        <w:rPr>
          <w:position w:val="-12"/>
        </w:rPr>
        <w:object w:dxaOrig="499" w:dyaOrig="360" w14:anchorId="6047B0D8">
          <v:shape id="_x0000_i1804" type="#_x0000_t75" style="width:24.75pt;height:18pt" o:ole="">
            <v:imagedata r:id="rId156" o:title=""/>
          </v:shape>
          <o:OLEObject Type="Embed" ProgID="Equation.DSMT4" ShapeID="_x0000_i1804" DrawAspect="Content" ObjectID="_1801037254" r:id="rId157"/>
        </w:object>
      </w:r>
      <w:r w:rsidRPr="007F51D7">
        <w:t xml:space="preserve"> and </w:t>
      </w:r>
      <w:r w:rsidRPr="00A17F57">
        <w:rPr>
          <w:position w:val="-12"/>
        </w:rPr>
        <w:object w:dxaOrig="639" w:dyaOrig="360" w14:anchorId="39582C0E">
          <v:shape id="_x0000_i1805" type="#_x0000_t75" style="width:32.25pt;height:18pt" o:ole="">
            <v:imagedata r:id="rId158" o:title=""/>
          </v:shape>
          <o:OLEObject Type="Embed" ProgID="Equation.DSMT4" ShapeID="_x0000_i1805" DrawAspect="Content" ObjectID="_1801037255" r:id="rId159"/>
        </w:object>
      </w:r>
      <w:r w:rsidRPr="007F51D7">
        <w:t xml:space="preserve"> (could choose different limits for positive and negative time).</w:t>
      </w:r>
    </w:p>
    <w:p w14:paraId="14ABDB06" w14:textId="77777777" w:rsidR="00CF1C4E" w:rsidRPr="007F51D7" w:rsidRDefault="00CF1C4E" w:rsidP="00CF1C4E"/>
    <w:p w14:paraId="1FFE328C" w14:textId="77777777" w:rsidR="00CF1C4E" w:rsidRDefault="00CF1C4E" w:rsidP="00CF1C4E">
      <w:r>
        <w:t>A time limited (finite duration) signal cann</w:t>
      </w:r>
      <w:r w:rsidRPr="007F51D7">
        <w:t>ot be band</w:t>
      </w:r>
      <w:r>
        <w:t xml:space="preserve"> </w:t>
      </w:r>
      <w:proofErr w:type="gramStart"/>
      <w:r w:rsidRPr="007F51D7">
        <w:t>limited</w:t>
      </w:r>
      <w:proofErr w:type="gramEnd"/>
      <w:r w:rsidRPr="007F51D7">
        <w:t xml:space="preserve"> and a band limited sign</w:t>
      </w:r>
      <w:r>
        <w:t>al (finite spectrum) can</w:t>
      </w:r>
      <w:r w:rsidRPr="007F51D7">
        <w:t>not be time limited</w:t>
      </w:r>
      <w:r>
        <w:t xml:space="preserve">. In other words, time limited </w:t>
      </w:r>
      <w:r w:rsidRPr="007F51D7">
        <w:t xml:space="preserve">signals have an infinite bandwidth and band limited signals must be infinite duration in time domain. This is important </w:t>
      </w:r>
      <w:r w:rsidRPr="007F51D7">
        <w:lastRenderedPageBreak/>
        <w:t>for communication systems as shorter pulses needed for increased data rates means the system needs large bandwidth to transmit the fast pulses.</w:t>
      </w:r>
    </w:p>
    <w:p w14:paraId="1CA99C1E" w14:textId="77777777" w:rsidR="00CB253D" w:rsidRDefault="00CB253D" w:rsidP="00CF1C4E">
      <w:pPr>
        <w:rPr>
          <w:rFonts w:ascii="Courier New" w:eastAsia="Times New Roman" w:hAnsi="Courier New"/>
        </w:rPr>
      </w:pPr>
    </w:p>
    <w:p w14:paraId="120D1A5A" w14:textId="77777777" w:rsidR="00CF1C4E" w:rsidRPr="007F51D7" w:rsidRDefault="00CF1C4E" w:rsidP="00CF1C4E">
      <w:pPr>
        <w:pStyle w:val="Heading2"/>
      </w:pPr>
      <w:r w:rsidRPr="007F51D7">
        <w:t>Signal Energy</w:t>
      </w:r>
    </w:p>
    <w:p w14:paraId="1BB8A1B9" w14:textId="36C9C347" w:rsidR="00CF1C4E" w:rsidRDefault="00CF1C4E" w:rsidP="00CF1C4E">
      <w:r>
        <w:t xml:space="preserve">The energy E of a signal </w:t>
      </w:r>
      <w:r w:rsidR="008033DC" w:rsidRPr="000839D1">
        <w:rPr>
          <w:position w:val="-14"/>
        </w:rPr>
        <w:object w:dxaOrig="480" w:dyaOrig="400" w14:anchorId="0A6744DF">
          <v:shape id="_x0000_i1857" type="#_x0000_t75" style="width:24pt;height:20.25pt" o:ole="">
            <v:imagedata r:id="rId160" o:title=""/>
          </v:shape>
          <o:OLEObject Type="Embed" ProgID="Equation.DSMT4" ShapeID="_x0000_i1857" DrawAspect="Content" ObjectID="_1801037256" r:id="rId161"/>
        </w:object>
      </w:r>
      <w:r>
        <w:t xml:space="preserve"> is </w:t>
      </w:r>
    </w:p>
    <w:p w14:paraId="1521046F" w14:textId="77777777" w:rsidR="00CF1C4E" w:rsidRDefault="00CF1C4E" w:rsidP="00CF1C4E">
      <w:r w:rsidRPr="00A17F57">
        <w:rPr>
          <w:position w:val="-30"/>
        </w:rPr>
        <w:object w:dxaOrig="1480" w:dyaOrig="740" w14:anchorId="069EE9E9">
          <v:shape id="_x0000_i1806" type="#_x0000_t75" style="width:74.25pt;height:36.75pt" o:ole="">
            <v:imagedata r:id="rId162" o:title=""/>
          </v:shape>
          <o:OLEObject Type="Embed" ProgID="Equation.DSMT4" ShapeID="_x0000_i1806" DrawAspect="Content" ObjectID="_1801037257" r:id="rId163"/>
        </w:object>
      </w:r>
    </w:p>
    <w:p w14:paraId="2EB3E214" w14:textId="77777777" w:rsidR="00CF1C4E" w:rsidRDefault="00CF1C4E" w:rsidP="00CF1C4E">
      <w:r>
        <w:t>The energy of a signal can also be found using the spectrum of the signal (</w:t>
      </w:r>
      <w:r w:rsidRPr="007F51D7">
        <w:t>Parseval’s theorem</w:t>
      </w:r>
      <w:r>
        <w:t>)</w:t>
      </w:r>
    </w:p>
    <w:p w14:paraId="45F4E53E" w14:textId="77777777" w:rsidR="00CF1C4E" w:rsidRDefault="00CF1C4E" w:rsidP="00CF1C4E">
      <w:r w:rsidRPr="00A17F57">
        <w:rPr>
          <w:position w:val="-30"/>
        </w:rPr>
        <w:object w:dxaOrig="2260" w:dyaOrig="740" w14:anchorId="19803470">
          <v:shape id="_x0000_i1807" type="#_x0000_t75" style="width:113.25pt;height:36.75pt" o:ole="">
            <v:imagedata r:id="rId164" o:title=""/>
          </v:shape>
          <o:OLEObject Type="Embed" ProgID="Equation.DSMT4" ShapeID="_x0000_i1807" DrawAspect="Content" ObjectID="_1801037258" r:id="rId165"/>
        </w:object>
      </w:r>
    </w:p>
    <w:p w14:paraId="5F0B5C67" w14:textId="77777777" w:rsidR="00CF1C4E" w:rsidRDefault="00CF1C4E" w:rsidP="00CF1C4E"/>
    <w:p w14:paraId="3673FB51" w14:textId="41234090" w:rsidR="00B31ECD" w:rsidRDefault="00CF1C4E" w:rsidP="00F67526">
      <w:r w:rsidRPr="007F51D7">
        <w:t xml:space="preserve">The </w:t>
      </w:r>
      <w:r w:rsidRPr="00A17F57">
        <w:rPr>
          <w:position w:val="-16"/>
        </w:rPr>
        <w:object w:dxaOrig="940" w:dyaOrig="480" w14:anchorId="66686748">
          <v:shape id="_x0000_i1808" type="#_x0000_t75" style="width:47.25pt;height:24pt" o:ole="">
            <v:imagedata r:id="rId166" o:title=""/>
          </v:shape>
          <o:OLEObject Type="Embed" ProgID="Equation.DSMT4" ShapeID="_x0000_i1808" DrawAspect="Content" ObjectID="_1801037259" r:id="rId167"/>
        </w:object>
      </w:r>
      <w:r w:rsidRPr="007F51D7">
        <w:t xml:space="preserve"> term is called the energy density spectrum (also called energy spectral density or just energy spectrum). The energy density spectrum is the square of its spectrum, i.e. square of its Fourier transform, and is a measure of the frequency distribution of the energy of the signal. The energy density spectrum can also be found via </w:t>
      </w:r>
      <w:r w:rsidRPr="00A17F57">
        <w:rPr>
          <w:position w:val="-16"/>
        </w:rPr>
        <w:object w:dxaOrig="2720" w:dyaOrig="480" w14:anchorId="4E4F10A5">
          <v:shape id="_x0000_i1809" type="#_x0000_t75" style="width:135.75pt;height:24pt" o:ole="">
            <v:imagedata r:id="rId168" o:title=""/>
          </v:shape>
          <o:OLEObject Type="Embed" ProgID="Equation.DSMT4" ShapeID="_x0000_i1809" DrawAspect="Content" ObjectID="_1801037260" r:id="rId169"/>
        </w:object>
      </w:r>
      <w:r w:rsidRPr="007F51D7">
        <w:t>.</w:t>
      </w:r>
    </w:p>
    <w:p w14:paraId="3BF29403" w14:textId="77777777" w:rsidR="00B31ECD" w:rsidRDefault="00B31ECD" w:rsidP="00F67526"/>
    <w:p w14:paraId="66FF3869" w14:textId="77777777" w:rsidR="00F67526" w:rsidRDefault="00F67526" w:rsidP="00F67526">
      <w:pPr>
        <w:pStyle w:val="Heading2"/>
      </w:pPr>
      <w:r>
        <w:t>Symbolic Fourier and Inverse Fourier Transforms using MATLAB</w:t>
      </w:r>
    </w:p>
    <w:p w14:paraId="682402A9" w14:textId="0618891A" w:rsidR="00F67526" w:rsidRDefault="00F67526" w:rsidP="00F67526">
      <w:r>
        <w:t xml:space="preserve">MATLAB’s symbolic toolbox has functions for performing Fourier and inverse Fourier transforms on symbolic functions of t and </w:t>
      </w:r>
      <w:r w:rsidRPr="007A1AFE">
        <w:rPr>
          <w:rFonts w:ascii="Symbol" w:hAnsi="Symbol"/>
        </w:rPr>
        <w:t>w</w:t>
      </w:r>
      <w:r>
        <w:t xml:space="preserve">. These are performed in a similar manner as symbolic Laplace and inverse Laplace </w:t>
      </w:r>
      <w:proofErr w:type="gramStart"/>
      <w:r>
        <w:t>transforms</w:t>
      </w:r>
      <w:proofErr w:type="gramEnd"/>
      <w:r>
        <w:t xml:space="preserve"> and the results similarly are sometimes in forms that are different from what a person would get using tables and are not always simplified well.</w:t>
      </w:r>
    </w:p>
    <w:p w14:paraId="48870A86" w14:textId="77777777" w:rsidR="00F67526" w:rsidRDefault="00F67526" w:rsidP="00F67526"/>
    <w:p w14:paraId="7FAB9D8D" w14:textId="16B844FE" w:rsidR="00F67526" w:rsidRDefault="00F67526" w:rsidP="00F67526">
      <w:r>
        <w:t xml:space="preserve">The MATLAB code segment of Figure 1 determines the Fourier transform of </w:t>
      </w:r>
      <w:r w:rsidR="004439E3" w:rsidRPr="0096583E">
        <w:rPr>
          <w:position w:val="-14"/>
        </w:rPr>
        <w:object w:dxaOrig="1579" w:dyaOrig="400" w14:anchorId="601765C1">
          <v:shape id="_x0000_i1893" type="#_x0000_t75" style="width:78.75pt;height:20.25pt" o:ole="">
            <v:imagedata r:id="rId170" o:title=""/>
          </v:shape>
          <o:OLEObject Type="Embed" ProgID="Equation.DSMT4" ShapeID="_x0000_i1893" DrawAspect="Content" ObjectID="_1801037261" r:id="rId171"/>
        </w:object>
      </w:r>
      <w:r>
        <w:t xml:space="preserve"> and shows the result.</w:t>
      </w:r>
    </w:p>
    <w:p w14:paraId="75C8397C" w14:textId="77777777" w:rsidR="00F67526" w:rsidRDefault="00F67526" w:rsidP="00F67526"/>
    <w:p w14:paraId="1D522F47" w14:textId="77777777" w:rsidR="00F67526" w:rsidRPr="002B375A" w:rsidRDefault="00F67526" w:rsidP="00F67526">
      <w:pPr>
        <w:pStyle w:val="Programcodeblock"/>
        <w:framePr w:wrap="around"/>
        <w:rPr>
          <w:rFonts w:eastAsia="Times New Roman"/>
        </w:rPr>
      </w:pPr>
      <w:r w:rsidRPr="002B375A">
        <w:rPr>
          <w:rFonts w:eastAsia="Times New Roman"/>
        </w:rPr>
        <w:t xml:space="preserve">% symbolic Fourier </w:t>
      </w:r>
      <w:proofErr w:type="gramStart"/>
      <w:r w:rsidRPr="002B375A">
        <w:rPr>
          <w:rFonts w:eastAsia="Times New Roman"/>
        </w:rPr>
        <w:t>transform</w:t>
      </w:r>
      <w:proofErr w:type="gramEnd"/>
      <w:r w:rsidRPr="002B375A">
        <w:rPr>
          <w:rFonts w:eastAsia="Times New Roman"/>
        </w:rPr>
        <w:t xml:space="preserve"> </w:t>
      </w:r>
    </w:p>
    <w:p w14:paraId="74EC798D" w14:textId="77777777" w:rsidR="00F67526" w:rsidRPr="002B375A" w:rsidRDefault="00F67526" w:rsidP="00F67526">
      <w:pPr>
        <w:pStyle w:val="Programcodeblock"/>
        <w:framePr w:wrap="around"/>
        <w:rPr>
          <w:rFonts w:eastAsia="Times New Roman"/>
        </w:rPr>
      </w:pPr>
      <w:proofErr w:type="spellStart"/>
      <w:r w:rsidRPr="002B375A">
        <w:rPr>
          <w:rFonts w:eastAsia="Times New Roman"/>
        </w:rPr>
        <w:t>sympref</w:t>
      </w:r>
      <w:proofErr w:type="spellEnd"/>
      <w:r w:rsidRPr="002B375A">
        <w:rPr>
          <w:rFonts w:eastAsia="Times New Roman"/>
        </w:rPr>
        <w:t>('</w:t>
      </w:r>
      <w:proofErr w:type="spellStart"/>
      <w:r w:rsidRPr="002B375A">
        <w:rPr>
          <w:rFonts w:eastAsia="Times New Roman"/>
        </w:rPr>
        <w:t>HeavisideAtOrigin</w:t>
      </w:r>
      <w:proofErr w:type="spellEnd"/>
      <w:r w:rsidRPr="002B375A">
        <w:rPr>
          <w:rFonts w:eastAsia="Times New Roman"/>
        </w:rPr>
        <w:t>', 1.0);</w:t>
      </w:r>
    </w:p>
    <w:p w14:paraId="30804FE5" w14:textId="7246EEE3" w:rsidR="00F67526" w:rsidRPr="002B375A" w:rsidRDefault="00F67526" w:rsidP="00F67526">
      <w:pPr>
        <w:pStyle w:val="Programcodeblock"/>
        <w:framePr w:wrap="around"/>
        <w:rPr>
          <w:rFonts w:eastAsia="Times New Roman"/>
        </w:rPr>
      </w:pPr>
      <w:proofErr w:type="spellStart"/>
      <w:r w:rsidRPr="002B375A">
        <w:rPr>
          <w:rFonts w:eastAsia="Times New Roman"/>
        </w:rPr>
        <w:t>syms</w:t>
      </w:r>
      <w:proofErr w:type="spellEnd"/>
      <w:r w:rsidRPr="002B375A">
        <w:rPr>
          <w:rFonts w:eastAsia="Times New Roman"/>
        </w:rPr>
        <w:t xml:space="preserve"> w t;</w:t>
      </w:r>
    </w:p>
    <w:p w14:paraId="4585E00E" w14:textId="77777777" w:rsidR="00F67526" w:rsidRPr="002B375A" w:rsidRDefault="00F67526" w:rsidP="00F67526">
      <w:pPr>
        <w:pStyle w:val="Programcodeblock"/>
        <w:framePr w:wrap="around"/>
        <w:rPr>
          <w:rFonts w:eastAsia="Times New Roman"/>
        </w:rPr>
      </w:pPr>
      <w:r w:rsidRPr="002B375A">
        <w:rPr>
          <w:rFonts w:eastAsia="Times New Roman"/>
        </w:rPr>
        <w:t xml:space="preserve">% </w:t>
      </w:r>
      <w:proofErr w:type="gramStart"/>
      <w:r w:rsidRPr="002B375A">
        <w:rPr>
          <w:rFonts w:eastAsia="Times New Roman"/>
        </w:rPr>
        <w:t>right</w:t>
      </w:r>
      <w:proofErr w:type="gramEnd"/>
      <w:r w:rsidRPr="002B375A">
        <w:rPr>
          <w:rFonts w:eastAsia="Times New Roman"/>
        </w:rPr>
        <w:t>-sided exponential signal</w:t>
      </w:r>
    </w:p>
    <w:p w14:paraId="3BF14716" w14:textId="34606D1E" w:rsidR="00F67526" w:rsidRPr="002B375A" w:rsidRDefault="00F67526" w:rsidP="00F67526">
      <w:pPr>
        <w:pStyle w:val="Programcodeblock"/>
        <w:framePr w:wrap="around"/>
        <w:rPr>
          <w:rFonts w:eastAsia="Times New Roman"/>
        </w:rPr>
      </w:pPr>
      <w:r w:rsidRPr="002B375A">
        <w:rPr>
          <w:rFonts w:eastAsia="Times New Roman"/>
        </w:rPr>
        <w:t xml:space="preserve">x = </w:t>
      </w:r>
      <w:r w:rsidR="003029D0">
        <w:rPr>
          <w:rFonts w:eastAsia="Times New Roman"/>
        </w:rPr>
        <w:t>2</w:t>
      </w:r>
      <w:r w:rsidRPr="002B375A">
        <w:rPr>
          <w:rFonts w:eastAsia="Times New Roman"/>
        </w:rPr>
        <w:t>*exp(-5*t)*</w:t>
      </w:r>
      <w:proofErr w:type="spellStart"/>
      <w:r w:rsidRPr="002B375A">
        <w:rPr>
          <w:rFonts w:eastAsia="Times New Roman"/>
        </w:rPr>
        <w:t>heaviside</w:t>
      </w:r>
      <w:proofErr w:type="spellEnd"/>
      <w:r w:rsidRPr="002B375A">
        <w:rPr>
          <w:rFonts w:eastAsia="Times New Roman"/>
        </w:rPr>
        <w:t>(t);</w:t>
      </w:r>
    </w:p>
    <w:p w14:paraId="3240F434" w14:textId="77777777" w:rsidR="00F67526" w:rsidRPr="002B375A" w:rsidRDefault="00F67526" w:rsidP="00F67526">
      <w:pPr>
        <w:pStyle w:val="Programcodeblock"/>
        <w:framePr w:wrap="around"/>
        <w:rPr>
          <w:rFonts w:eastAsia="Times New Roman"/>
        </w:rPr>
      </w:pPr>
      <w:proofErr w:type="spellStart"/>
      <w:r w:rsidRPr="002B375A">
        <w:rPr>
          <w:rFonts w:eastAsia="Times New Roman"/>
        </w:rPr>
        <w:t>Xw</w:t>
      </w:r>
      <w:proofErr w:type="spellEnd"/>
      <w:r w:rsidRPr="002B375A">
        <w:rPr>
          <w:rFonts w:eastAsia="Times New Roman"/>
        </w:rPr>
        <w:t xml:space="preserve"> = </w:t>
      </w:r>
      <w:proofErr w:type="spellStart"/>
      <w:r w:rsidRPr="002B375A">
        <w:rPr>
          <w:rFonts w:eastAsia="Times New Roman"/>
        </w:rPr>
        <w:t>fourier</w:t>
      </w:r>
      <w:proofErr w:type="spellEnd"/>
      <w:r w:rsidRPr="002B375A">
        <w:rPr>
          <w:rFonts w:eastAsia="Times New Roman"/>
        </w:rPr>
        <w:t>(</w:t>
      </w:r>
      <w:proofErr w:type="spellStart"/>
      <w:r w:rsidRPr="002B375A">
        <w:rPr>
          <w:rFonts w:eastAsia="Times New Roman"/>
        </w:rPr>
        <w:t>x,t,w</w:t>
      </w:r>
      <w:proofErr w:type="spellEnd"/>
      <w:r w:rsidRPr="002B375A">
        <w:rPr>
          <w:rFonts w:eastAsia="Times New Roman"/>
        </w:rPr>
        <w:t>);</w:t>
      </w:r>
    </w:p>
    <w:p w14:paraId="00E5473C" w14:textId="77777777" w:rsidR="00F67526" w:rsidRDefault="00F67526" w:rsidP="00F67526">
      <w:pPr>
        <w:pStyle w:val="Programcodeblock"/>
        <w:framePr w:wrap="around"/>
        <w:rPr>
          <w:rFonts w:eastAsia="Times New Roman"/>
        </w:rPr>
      </w:pPr>
      <w:proofErr w:type="spellStart"/>
      <w:r w:rsidRPr="002B375A">
        <w:rPr>
          <w:rFonts w:eastAsia="Times New Roman"/>
        </w:rPr>
        <w:t>disp</w:t>
      </w:r>
      <w:proofErr w:type="spellEnd"/>
      <w:r w:rsidRPr="002B375A">
        <w:rPr>
          <w:rFonts w:eastAsia="Times New Roman"/>
        </w:rPr>
        <w:t>(</w:t>
      </w:r>
      <w:proofErr w:type="spellStart"/>
      <w:r w:rsidRPr="002B375A">
        <w:rPr>
          <w:rFonts w:eastAsia="Times New Roman"/>
        </w:rPr>
        <w:t>Xw</w:t>
      </w:r>
      <w:proofErr w:type="spellEnd"/>
      <w:r w:rsidRPr="002B375A">
        <w:rPr>
          <w:rFonts w:eastAsia="Times New Roman"/>
        </w:rPr>
        <w:t>)</w:t>
      </w:r>
    </w:p>
    <w:p w14:paraId="76EA8230" w14:textId="77777777" w:rsidR="00F67526" w:rsidRDefault="00F67526" w:rsidP="00F67526">
      <w:pPr>
        <w:pStyle w:val="Programcodeblock"/>
        <w:framePr w:wrap="around"/>
        <w:rPr>
          <w:rFonts w:eastAsia="Times New Roman"/>
        </w:rPr>
      </w:pPr>
    </w:p>
    <w:p w14:paraId="1D9170E3" w14:textId="77777777" w:rsidR="00F67526" w:rsidRDefault="00F67526" w:rsidP="00F67526">
      <w:pPr>
        <w:pStyle w:val="Programcodeblock"/>
        <w:framePr w:wrap="around"/>
        <w:rPr>
          <w:rFonts w:eastAsia="Times New Roman"/>
        </w:rPr>
      </w:pPr>
    </w:p>
    <w:p w14:paraId="6FA486CF" w14:textId="6CF2FB5B" w:rsidR="00F67526" w:rsidRPr="00AC68D5" w:rsidRDefault="003029D0" w:rsidP="00F67526">
      <w:pPr>
        <w:pStyle w:val="Programcodeblock"/>
        <w:framePr w:wrap="around"/>
        <w:rPr>
          <w:rFonts w:eastAsia="Times New Roman"/>
        </w:rPr>
      </w:pPr>
      <w:r>
        <w:rPr>
          <w:rFonts w:eastAsia="Times New Roman"/>
        </w:rPr>
        <w:t>2</w:t>
      </w:r>
      <w:r w:rsidR="00F67526" w:rsidRPr="002B375A">
        <w:rPr>
          <w:rFonts w:eastAsia="Times New Roman"/>
        </w:rPr>
        <w:t>/(5 + w*1i)</w:t>
      </w:r>
    </w:p>
    <w:p w14:paraId="15D4A4F1" w14:textId="77777777" w:rsidR="00F67526" w:rsidRDefault="00F67526" w:rsidP="00F67526">
      <w:pPr>
        <w:rPr>
          <w:rFonts w:eastAsia="Times New Roman"/>
        </w:rPr>
      </w:pPr>
      <w:r>
        <w:rPr>
          <w:rFonts w:eastAsia="Times New Roman"/>
        </w:rPr>
        <w:t>Figure 1. MATLAB Code Segment for Determining Symbolic Fourier Transform</w:t>
      </w:r>
    </w:p>
    <w:p w14:paraId="49C2BCFA" w14:textId="77777777" w:rsidR="003029D0" w:rsidRDefault="003029D0" w:rsidP="00F67526">
      <w:pPr>
        <w:rPr>
          <w:rFonts w:eastAsia="Times New Roman"/>
        </w:rPr>
      </w:pPr>
    </w:p>
    <w:p w14:paraId="19C88134" w14:textId="61CB74D2" w:rsidR="00F67526" w:rsidRPr="007A58C2" w:rsidRDefault="00F67526" w:rsidP="00F67526">
      <w:r>
        <w:lastRenderedPageBreak/>
        <w:t xml:space="preserve">The MATLAB code segment of Figure 2 determines the inverse Fourier transform of </w:t>
      </w:r>
      <w:r w:rsidR="0096583E" w:rsidRPr="0096583E">
        <w:rPr>
          <w:position w:val="-36"/>
        </w:rPr>
        <w:object w:dxaOrig="3500" w:dyaOrig="740" w14:anchorId="2343AED2">
          <v:shape id="_x0000_i1539" type="#_x0000_t75" style="width:174.75pt;height:36.75pt" o:ole="">
            <v:imagedata r:id="rId172" o:title=""/>
          </v:shape>
          <o:OLEObject Type="Embed" ProgID="Equation.DSMT4" ShapeID="_x0000_i1539" DrawAspect="Content" ObjectID="_1801037262" r:id="rId173"/>
        </w:object>
      </w:r>
      <w:r>
        <w:t xml:space="preserve"> and shows the result. The result is not in a form that it easily recognizable.</w:t>
      </w:r>
    </w:p>
    <w:p w14:paraId="3C115E97" w14:textId="77777777" w:rsidR="00F67526" w:rsidRDefault="00F67526" w:rsidP="00F67526"/>
    <w:p w14:paraId="01669143" w14:textId="77777777" w:rsidR="00F67526" w:rsidRPr="00C716C2" w:rsidRDefault="00F67526" w:rsidP="00F67526">
      <w:pPr>
        <w:pStyle w:val="Programcodeblock"/>
        <w:framePr w:wrap="around"/>
        <w:rPr>
          <w:rFonts w:eastAsia="Times New Roman"/>
        </w:rPr>
      </w:pPr>
      <w:r w:rsidRPr="00C716C2">
        <w:rPr>
          <w:rFonts w:eastAsia="Times New Roman"/>
        </w:rPr>
        <w:t xml:space="preserve">% symbolic inverse Fourier transform </w:t>
      </w:r>
    </w:p>
    <w:p w14:paraId="56DF78FA" w14:textId="77777777" w:rsidR="00F67526" w:rsidRPr="00C716C2" w:rsidRDefault="00F67526" w:rsidP="00F67526">
      <w:pPr>
        <w:pStyle w:val="Programcodeblock"/>
        <w:framePr w:wrap="around"/>
        <w:rPr>
          <w:rFonts w:eastAsia="Times New Roman"/>
        </w:rPr>
      </w:pPr>
      <w:proofErr w:type="spellStart"/>
      <w:r w:rsidRPr="00C716C2">
        <w:rPr>
          <w:rFonts w:eastAsia="Times New Roman"/>
        </w:rPr>
        <w:t>Xw</w:t>
      </w:r>
      <w:proofErr w:type="spellEnd"/>
      <w:r w:rsidRPr="00C716C2">
        <w:rPr>
          <w:rFonts w:eastAsia="Times New Roman"/>
        </w:rPr>
        <w:t xml:space="preserve"> = 40000/((1j*w)^2 + 1000*(1j*w) + 120000);</w:t>
      </w:r>
    </w:p>
    <w:p w14:paraId="5630ED28" w14:textId="77777777" w:rsidR="00F67526" w:rsidRPr="00C716C2" w:rsidRDefault="00F67526" w:rsidP="00F67526">
      <w:pPr>
        <w:pStyle w:val="Programcodeblock"/>
        <w:framePr w:wrap="around"/>
        <w:rPr>
          <w:rFonts w:eastAsia="Times New Roman"/>
        </w:rPr>
      </w:pPr>
      <w:r w:rsidRPr="00C716C2">
        <w:rPr>
          <w:rFonts w:eastAsia="Times New Roman"/>
        </w:rPr>
        <w:t xml:space="preserve">x = </w:t>
      </w:r>
      <w:proofErr w:type="spellStart"/>
      <w:r w:rsidRPr="00C716C2">
        <w:rPr>
          <w:rFonts w:eastAsia="Times New Roman"/>
        </w:rPr>
        <w:t>ifourier</w:t>
      </w:r>
      <w:proofErr w:type="spellEnd"/>
      <w:r w:rsidRPr="00C716C2">
        <w:rPr>
          <w:rFonts w:eastAsia="Times New Roman"/>
        </w:rPr>
        <w:t>(</w:t>
      </w:r>
      <w:proofErr w:type="spellStart"/>
      <w:r w:rsidRPr="00C716C2">
        <w:rPr>
          <w:rFonts w:eastAsia="Times New Roman"/>
        </w:rPr>
        <w:t>X</w:t>
      </w:r>
      <w:r>
        <w:rPr>
          <w:rFonts w:eastAsia="Times New Roman"/>
        </w:rPr>
        <w:t>w</w:t>
      </w:r>
      <w:r w:rsidRPr="00C716C2">
        <w:rPr>
          <w:rFonts w:eastAsia="Times New Roman"/>
        </w:rPr>
        <w:t>,w,t</w:t>
      </w:r>
      <w:proofErr w:type="spellEnd"/>
      <w:r w:rsidRPr="00C716C2">
        <w:rPr>
          <w:rFonts w:eastAsia="Times New Roman"/>
        </w:rPr>
        <w:t>);</w:t>
      </w:r>
    </w:p>
    <w:p w14:paraId="2E06F0C6" w14:textId="77777777" w:rsidR="00F67526" w:rsidRDefault="00F67526" w:rsidP="00F67526">
      <w:pPr>
        <w:pStyle w:val="Programcodeblock"/>
        <w:framePr w:wrap="around"/>
        <w:rPr>
          <w:rFonts w:eastAsia="Times New Roman"/>
        </w:rPr>
      </w:pPr>
      <w:proofErr w:type="spellStart"/>
      <w:r w:rsidRPr="00C716C2">
        <w:rPr>
          <w:rFonts w:eastAsia="Times New Roman"/>
        </w:rPr>
        <w:t>disp</w:t>
      </w:r>
      <w:proofErr w:type="spellEnd"/>
      <w:r w:rsidRPr="00C716C2">
        <w:rPr>
          <w:rFonts w:eastAsia="Times New Roman"/>
        </w:rPr>
        <w:t>(x)</w:t>
      </w:r>
    </w:p>
    <w:p w14:paraId="5B4F9C38" w14:textId="77777777" w:rsidR="00F67526" w:rsidRDefault="00F67526" w:rsidP="00F67526">
      <w:pPr>
        <w:pStyle w:val="Programcodeblock"/>
        <w:framePr w:wrap="around"/>
        <w:rPr>
          <w:rFonts w:eastAsia="Times New Roman"/>
        </w:rPr>
      </w:pPr>
    </w:p>
    <w:p w14:paraId="1828E457" w14:textId="77777777" w:rsidR="00F67526" w:rsidRPr="00AC68D5" w:rsidRDefault="00F67526" w:rsidP="00F67526">
      <w:pPr>
        <w:pStyle w:val="Programcodeblock"/>
        <w:framePr w:wrap="around"/>
        <w:rPr>
          <w:rFonts w:eastAsia="Times New Roman"/>
        </w:rPr>
      </w:pPr>
      <w:r w:rsidRPr="00C716C2">
        <w:rPr>
          <w:rFonts w:eastAsia="Times New Roman"/>
        </w:rPr>
        <w:t>-(13^(1/2)*(pi*exp(-t*(13^(1/2)*100i - 500i)*1i)*(sign(t) + 1)*1i - pi*exp(t*(13^(1/2)*100i + 500i)*1i)*(sign(t) + 1)*1i)*100i)/(13*pi)</w:t>
      </w:r>
    </w:p>
    <w:p w14:paraId="73CCA8D5" w14:textId="77777777" w:rsidR="00F67526" w:rsidRDefault="00F67526" w:rsidP="00F67526">
      <w:pPr>
        <w:rPr>
          <w:rFonts w:eastAsia="Times New Roman"/>
        </w:rPr>
      </w:pPr>
      <w:r>
        <w:rPr>
          <w:rFonts w:eastAsia="Times New Roman"/>
        </w:rPr>
        <w:t>Figure 2. MATLAB Code Segment for Determining Symbolic Inverse Fourier Transform</w:t>
      </w:r>
    </w:p>
    <w:p w14:paraId="64BFB841" w14:textId="77777777" w:rsidR="00D21C98" w:rsidRDefault="00D21C98" w:rsidP="00122C63"/>
    <w:p w14:paraId="554C1A07" w14:textId="091F9C7E" w:rsidR="004E33D9" w:rsidRDefault="00633BB6" w:rsidP="00122C63">
      <w:r>
        <w:t>Last modified</w:t>
      </w:r>
      <w:r w:rsidR="0038300A">
        <w:t xml:space="preserve"> </w:t>
      </w:r>
      <w:r w:rsidR="00D21C98">
        <w:t>February 14</w:t>
      </w:r>
      <w:r w:rsidR="00F82DCF">
        <w:t>, 202</w:t>
      </w:r>
      <w:r w:rsidR="0038300A">
        <w:t>5</w:t>
      </w:r>
    </w:p>
    <w:p w14:paraId="1ABF853A" w14:textId="02D6B51E" w:rsidR="00F1691C" w:rsidRDefault="00E849B4" w:rsidP="00D917E6">
      <w:r w:rsidRPr="00E849B4">
        <w:t xml:space="preserve">This work is licensed under CC BY-NC-SA 4.0. To view a copy of this license, visit </w:t>
      </w:r>
      <w:hyperlink r:id="rId174"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175"/>
      <w:footerReference w:type="default" r:id="rId176"/>
      <w:headerReference w:type="first" r:id="rId177"/>
      <w:footerReference w:type="first" r:id="rId17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71B63" w14:textId="77777777" w:rsidR="00C912BF" w:rsidRDefault="00C912BF" w:rsidP="00546E71">
      <w:r>
        <w:separator/>
      </w:r>
    </w:p>
  </w:endnote>
  <w:endnote w:type="continuationSeparator" w:id="0">
    <w:p w14:paraId="00AD1D33" w14:textId="77777777" w:rsidR="00C912BF" w:rsidRDefault="00C912BF"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86B9C" w14:textId="77777777" w:rsidR="00C912BF" w:rsidRDefault="00C912BF" w:rsidP="00546E71">
      <w:r>
        <w:separator/>
      </w:r>
    </w:p>
  </w:footnote>
  <w:footnote w:type="continuationSeparator" w:id="0">
    <w:p w14:paraId="64F605C9" w14:textId="77777777" w:rsidR="00C912BF" w:rsidRDefault="00C912BF"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4C5D"/>
    <w:rsid w:val="00024A22"/>
    <w:rsid w:val="000256D9"/>
    <w:rsid w:val="000274F0"/>
    <w:rsid w:val="000422BE"/>
    <w:rsid w:val="000427A5"/>
    <w:rsid w:val="00043C3F"/>
    <w:rsid w:val="000449E4"/>
    <w:rsid w:val="00054B9E"/>
    <w:rsid w:val="0007103B"/>
    <w:rsid w:val="00075C2D"/>
    <w:rsid w:val="00076C00"/>
    <w:rsid w:val="00076DF2"/>
    <w:rsid w:val="00076FFF"/>
    <w:rsid w:val="000826F2"/>
    <w:rsid w:val="000828F0"/>
    <w:rsid w:val="00090915"/>
    <w:rsid w:val="000929EC"/>
    <w:rsid w:val="000A420E"/>
    <w:rsid w:val="000B204D"/>
    <w:rsid w:val="000B2736"/>
    <w:rsid w:val="000D25B1"/>
    <w:rsid w:val="000D6125"/>
    <w:rsid w:val="000F0633"/>
    <w:rsid w:val="000F5F31"/>
    <w:rsid w:val="000F7266"/>
    <w:rsid w:val="00102D05"/>
    <w:rsid w:val="00103210"/>
    <w:rsid w:val="00111670"/>
    <w:rsid w:val="00122C63"/>
    <w:rsid w:val="00125CAF"/>
    <w:rsid w:val="001304D5"/>
    <w:rsid w:val="0013106F"/>
    <w:rsid w:val="00132A20"/>
    <w:rsid w:val="00134313"/>
    <w:rsid w:val="00147243"/>
    <w:rsid w:val="00162B66"/>
    <w:rsid w:val="00164B82"/>
    <w:rsid w:val="001675F9"/>
    <w:rsid w:val="00167E16"/>
    <w:rsid w:val="001700AE"/>
    <w:rsid w:val="001834D5"/>
    <w:rsid w:val="00184D17"/>
    <w:rsid w:val="00186018"/>
    <w:rsid w:val="00191042"/>
    <w:rsid w:val="00195DDC"/>
    <w:rsid w:val="001A5D65"/>
    <w:rsid w:val="001A6B42"/>
    <w:rsid w:val="001B4FED"/>
    <w:rsid w:val="001B5853"/>
    <w:rsid w:val="001C1B5B"/>
    <w:rsid w:val="001C236B"/>
    <w:rsid w:val="001C2A06"/>
    <w:rsid w:val="001C5887"/>
    <w:rsid w:val="00201A22"/>
    <w:rsid w:val="00203650"/>
    <w:rsid w:val="00205997"/>
    <w:rsid w:val="00211F99"/>
    <w:rsid w:val="00222F44"/>
    <w:rsid w:val="00223C46"/>
    <w:rsid w:val="002323A5"/>
    <w:rsid w:val="002326D1"/>
    <w:rsid w:val="00232845"/>
    <w:rsid w:val="00237FBF"/>
    <w:rsid w:val="00266097"/>
    <w:rsid w:val="00266387"/>
    <w:rsid w:val="00266910"/>
    <w:rsid w:val="002858C4"/>
    <w:rsid w:val="002951AF"/>
    <w:rsid w:val="00295BB8"/>
    <w:rsid w:val="002A237A"/>
    <w:rsid w:val="002A28DA"/>
    <w:rsid w:val="002A6752"/>
    <w:rsid w:val="002A7724"/>
    <w:rsid w:val="002B024B"/>
    <w:rsid w:val="002B4B54"/>
    <w:rsid w:val="002C1837"/>
    <w:rsid w:val="002C7003"/>
    <w:rsid w:val="002D2385"/>
    <w:rsid w:val="002D5111"/>
    <w:rsid w:val="002D7234"/>
    <w:rsid w:val="002D795F"/>
    <w:rsid w:val="002E594E"/>
    <w:rsid w:val="002E5D3B"/>
    <w:rsid w:val="002F377E"/>
    <w:rsid w:val="002F38BA"/>
    <w:rsid w:val="003029D0"/>
    <w:rsid w:val="00304741"/>
    <w:rsid w:val="00332D55"/>
    <w:rsid w:val="00336BA5"/>
    <w:rsid w:val="00340D96"/>
    <w:rsid w:val="00340EDA"/>
    <w:rsid w:val="00342D33"/>
    <w:rsid w:val="0035086C"/>
    <w:rsid w:val="0035222D"/>
    <w:rsid w:val="0036012C"/>
    <w:rsid w:val="00370CB5"/>
    <w:rsid w:val="00372737"/>
    <w:rsid w:val="003727FD"/>
    <w:rsid w:val="0038300A"/>
    <w:rsid w:val="00384479"/>
    <w:rsid w:val="0038606C"/>
    <w:rsid w:val="00386F35"/>
    <w:rsid w:val="00396D30"/>
    <w:rsid w:val="003B17FE"/>
    <w:rsid w:val="003B4DFC"/>
    <w:rsid w:val="003B62BC"/>
    <w:rsid w:val="003B6E40"/>
    <w:rsid w:val="003C575A"/>
    <w:rsid w:val="003D0945"/>
    <w:rsid w:val="003D3143"/>
    <w:rsid w:val="003D492D"/>
    <w:rsid w:val="003D516B"/>
    <w:rsid w:val="003F45EA"/>
    <w:rsid w:val="00402FD9"/>
    <w:rsid w:val="0040451B"/>
    <w:rsid w:val="00426EC6"/>
    <w:rsid w:val="00431B81"/>
    <w:rsid w:val="00441E65"/>
    <w:rsid w:val="00442CB8"/>
    <w:rsid w:val="004439E3"/>
    <w:rsid w:val="0044454A"/>
    <w:rsid w:val="004511E5"/>
    <w:rsid w:val="004541CB"/>
    <w:rsid w:val="00454F1F"/>
    <w:rsid w:val="004603A4"/>
    <w:rsid w:val="00463BCA"/>
    <w:rsid w:val="004670DE"/>
    <w:rsid w:val="00473F8F"/>
    <w:rsid w:val="004757FB"/>
    <w:rsid w:val="00475BCF"/>
    <w:rsid w:val="004863DE"/>
    <w:rsid w:val="00486919"/>
    <w:rsid w:val="0049392E"/>
    <w:rsid w:val="00496BF2"/>
    <w:rsid w:val="004A05B3"/>
    <w:rsid w:val="004A0FE8"/>
    <w:rsid w:val="004A3116"/>
    <w:rsid w:val="004A41C7"/>
    <w:rsid w:val="004A752A"/>
    <w:rsid w:val="004B7BAA"/>
    <w:rsid w:val="004C7530"/>
    <w:rsid w:val="004D001F"/>
    <w:rsid w:val="004D4142"/>
    <w:rsid w:val="004D4EFB"/>
    <w:rsid w:val="004E2304"/>
    <w:rsid w:val="004E33D9"/>
    <w:rsid w:val="004F0A4F"/>
    <w:rsid w:val="004F251B"/>
    <w:rsid w:val="00503A8E"/>
    <w:rsid w:val="0052511E"/>
    <w:rsid w:val="005276BB"/>
    <w:rsid w:val="00531AAD"/>
    <w:rsid w:val="00535A97"/>
    <w:rsid w:val="0054073C"/>
    <w:rsid w:val="00545FB2"/>
    <w:rsid w:val="00546E71"/>
    <w:rsid w:val="00555B23"/>
    <w:rsid w:val="00571D83"/>
    <w:rsid w:val="00573B77"/>
    <w:rsid w:val="00577322"/>
    <w:rsid w:val="00581421"/>
    <w:rsid w:val="00582A65"/>
    <w:rsid w:val="005972EB"/>
    <w:rsid w:val="005A0299"/>
    <w:rsid w:val="005A18DD"/>
    <w:rsid w:val="005B767C"/>
    <w:rsid w:val="005D3238"/>
    <w:rsid w:val="005D3411"/>
    <w:rsid w:val="005D3C41"/>
    <w:rsid w:val="005D7942"/>
    <w:rsid w:val="005D7BA2"/>
    <w:rsid w:val="005E27CC"/>
    <w:rsid w:val="005E794A"/>
    <w:rsid w:val="005F4684"/>
    <w:rsid w:val="006032D3"/>
    <w:rsid w:val="00605C74"/>
    <w:rsid w:val="00633BB6"/>
    <w:rsid w:val="00635572"/>
    <w:rsid w:val="00653BBF"/>
    <w:rsid w:val="00662FC8"/>
    <w:rsid w:val="00666C8B"/>
    <w:rsid w:val="00670D2A"/>
    <w:rsid w:val="00692BFB"/>
    <w:rsid w:val="006A38FF"/>
    <w:rsid w:val="006A5DE5"/>
    <w:rsid w:val="006B1037"/>
    <w:rsid w:val="006B136F"/>
    <w:rsid w:val="006B3748"/>
    <w:rsid w:val="006D13F5"/>
    <w:rsid w:val="006D1D10"/>
    <w:rsid w:val="006E1692"/>
    <w:rsid w:val="006E271F"/>
    <w:rsid w:val="006E4F99"/>
    <w:rsid w:val="006F1DDE"/>
    <w:rsid w:val="006F4BC6"/>
    <w:rsid w:val="00700F23"/>
    <w:rsid w:val="00703F7E"/>
    <w:rsid w:val="007109CA"/>
    <w:rsid w:val="00720624"/>
    <w:rsid w:val="00723161"/>
    <w:rsid w:val="00723EE5"/>
    <w:rsid w:val="00724905"/>
    <w:rsid w:val="007254E6"/>
    <w:rsid w:val="0073273C"/>
    <w:rsid w:val="00734302"/>
    <w:rsid w:val="00737060"/>
    <w:rsid w:val="007420A3"/>
    <w:rsid w:val="00762103"/>
    <w:rsid w:val="00772662"/>
    <w:rsid w:val="007773EC"/>
    <w:rsid w:val="00795823"/>
    <w:rsid w:val="007A08A1"/>
    <w:rsid w:val="007A42D8"/>
    <w:rsid w:val="007B4C74"/>
    <w:rsid w:val="007B7C55"/>
    <w:rsid w:val="007C0B75"/>
    <w:rsid w:val="007C2CEC"/>
    <w:rsid w:val="007E43F7"/>
    <w:rsid w:val="007F14CA"/>
    <w:rsid w:val="007F3BA1"/>
    <w:rsid w:val="008033DC"/>
    <w:rsid w:val="0081188F"/>
    <w:rsid w:val="00811E67"/>
    <w:rsid w:val="00822DC6"/>
    <w:rsid w:val="0084167B"/>
    <w:rsid w:val="00845126"/>
    <w:rsid w:val="00846A56"/>
    <w:rsid w:val="00847FA4"/>
    <w:rsid w:val="00850ED3"/>
    <w:rsid w:val="0086543C"/>
    <w:rsid w:val="00871A21"/>
    <w:rsid w:val="008751FF"/>
    <w:rsid w:val="00886098"/>
    <w:rsid w:val="008924B9"/>
    <w:rsid w:val="00892A24"/>
    <w:rsid w:val="00892C69"/>
    <w:rsid w:val="00895218"/>
    <w:rsid w:val="008966C9"/>
    <w:rsid w:val="00897D16"/>
    <w:rsid w:val="008A29E1"/>
    <w:rsid w:val="008A3FD1"/>
    <w:rsid w:val="008A5311"/>
    <w:rsid w:val="008A62E7"/>
    <w:rsid w:val="008C33A4"/>
    <w:rsid w:val="008D7586"/>
    <w:rsid w:val="008D7B53"/>
    <w:rsid w:val="008E3143"/>
    <w:rsid w:val="008E38D9"/>
    <w:rsid w:val="008F26F0"/>
    <w:rsid w:val="008F7452"/>
    <w:rsid w:val="00902960"/>
    <w:rsid w:val="009113D2"/>
    <w:rsid w:val="009315AC"/>
    <w:rsid w:val="00935FC8"/>
    <w:rsid w:val="009362E9"/>
    <w:rsid w:val="00962546"/>
    <w:rsid w:val="009648AD"/>
    <w:rsid w:val="0096583E"/>
    <w:rsid w:val="00967AC4"/>
    <w:rsid w:val="0097572E"/>
    <w:rsid w:val="00976AF0"/>
    <w:rsid w:val="0098513C"/>
    <w:rsid w:val="009879B3"/>
    <w:rsid w:val="009A1863"/>
    <w:rsid w:val="009B2A66"/>
    <w:rsid w:val="009C4908"/>
    <w:rsid w:val="009C6A07"/>
    <w:rsid w:val="009C74D3"/>
    <w:rsid w:val="009D5A2B"/>
    <w:rsid w:val="009E377F"/>
    <w:rsid w:val="00A023AF"/>
    <w:rsid w:val="00A06306"/>
    <w:rsid w:val="00A13E95"/>
    <w:rsid w:val="00A13F13"/>
    <w:rsid w:val="00A1537F"/>
    <w:rsid w:val="00A15779"/>
    <w:rsid w:val="00A25531"/>
    <w:rsid w:val="00A335A5"/>
    <w:rsid w:val="00A337EE"/>
    <w:rsid w:val="00A35CC9"/>
    <w:rsid w:val="00A360D1"/>
    <w:rsid w:val="00A423E3"/>
    <w:rsid w:val="00A447B2"/>
    <w:rsid w:val="00A5354B"/>
    <w:rsid w:val="00A60EA4"/>
    <w:rsid w:val="00A71049"/>
    <w:rsid w:val="00A72F09"/>
    <w:rsid w:val="00A85F26"/>
    <w:rsid w:val="00A86AF8"/>
    <w:rsid w:val="00A94765"/>
    <w:rsid w:val="00AB1D35"/>
    <w:rsid w:val="00AB588A"/>
    <w:rsid w:val="00AC7689"/>
    <w:rsid w:val="00AD2ABD"/>
    <w:rsid w:val="00AD7DC3"/>
    <w:rsid w:val="00AE4043"/>
    <w:rsid w:val="00AE6BF8"/>
    <w:rsid w:val="00AF0575"/>
    <w:rsid w:val="00AF70F6"/>
    <w:rsid w:val="00B02047"/>
    <w:rsid w:val="00B03DA0"/>
    <w:rsid w:val="00B048D3"/>
    <w:rsid w:val="00B105AF"/>
    <w:rsid w:val="00B141FD"/>
    <w:rsid w:val="00B27F0D"/>
    <w:rsid w:val="00B308FA"/>
    <w:rsid w:val="00B31ECD"/>
    <w:rsid w:val="00B33466"/>
    <w:rsid w:val="00B34DC4"/>
    <w:rsid w:val="00B364E7"/>
    <w:rsid w:val="00B37ED2"/>
    <w:rsid w:val="00B41460"/>
    <w:rsid w:val="00B4286D"/>
    <w:rsid w:val="00B44482"/>
    <w:rsid w:val="00B44B6A"/>
    <w:rsid w:val="00B52AB1"/>
    <w:rsid w:val="00B7275B"/>
    <w:rsid w:val="00B74BF7"/>
    <w:rsid w:val="00B77DB7"/>
    <w:rsid w:val="00B83870"/>
    <w:rsid w:val="00B85EF1"/>
    <w:rsid w:val="00B910ED"/>
    <w:rsid w:val="00B91A60"/>
    <w:rsid w:val="00B93D34"/>
    <w:rsid w:val="00BA016B"/>
    <w:rsid w:val="00BA0632"/>
    <w:rsid w:val="00BA27CD"/>
    <w:rsid w:val="00BB5FB0"/>
    <w:rsid w:val="00BC5E9B"/>
    <w:rsid w:val="00BD3960"/>
    <w:rsid w:val="00BE3561"/>
    <w:rsid w:val="00BE504F"/>
    <w:rsid w:val="00BE5A9C"/>
    <w:rsid w:val="00BF012D"/>
    <w:rsid w:val="00BF646C"/>
    <w:rsid w:val="00C127BC"/>
    <w:rsid w:val="00C25197"/>
    <w:rsid w:val="00C301C8"/>
    <w:rsid w:val="00C46CC8"/>
    <w:rsid w:val="00C622F9"/>
    <w:rsid w:val="00C641FE"/>
    <w:rsid w:val="00C70409"/>
    <w:rsid w:val="00C70869"/>
    <w:rsid w:val="00C8037F"/>
    <w:rsid w:val="00C86849"/>
    <w:rsid w:val="00C912BF"/>
    <w:rsid w:val="00C9749D"/>
    <w:rsid w:val="00CA0C85"/>
    <w:rsid w:val="00CA6D76"/>
    <w:rsid w:val="00CB253D"/>
    <w:rsid w:val="00CB5C5E"/>
    <w:rsid w:val="00CC07D2"/>
    <w:rsid w:val="00CD286C"/>
    <w:rsid w:val="00CD33DA"/>
    <w:rsid w:val="00CD505D"/>
    <w:rsid w:val="00CE7F36"/>
    <w:rsid w:val="00CF0B9A"/>
    <w:rsid w:val="00CF1C4E"/>
    <w:rsid w:val="00CF334E"/>
    <w:rsid w:val="00CF5B40"/>
    <w:rsid w:val="00D0501D"/>
    <w:rsid w:val="00D05BFC"/>
    <w:rsid w:val="00D1416A"/>
    <w:rsid w:val="00D21C98"/>
    <w:rsid w:val="00D36779"/>
    <w:rsid w:val="00D45704"/>
    <w:rsid w:val="00D55B33"/>
    <w:rsid w:val="00D57D7B"/>
    <w:rsid w:val="00D67751"/>
    <w:rsid w:val="00D71AFF"/>
    <w:rsid w:val="00D734A8"/>
    <w:rsid w:val="00D817C0"/>
    <w:rsid w:val="00D824DA"/>
    <w:rsid w:val="00D83C52"/>
    <w:rsid w:val="00D91217"/>
    <w:rsid w:val="00D917E6"/>
    <w:rsid w:val="00DA3229"/>
    <w:rsid w:val="00DB4E89"/>
    <w:rsid w:val="00DC01CF"/>
    <w:rsid w:val="00DC6CAC"/>
    <w:rsid w:val="00DC7695"/>
    <w:rsid w:val="00DD4C12"/>
    <w:rsid w:val="00DE0876"/>
    <w:rsid w:val="00DE3A61"/>
    <w:rsid w:val="00DE74A0"/>
    <w:rsid w:val="00DF0080"/>
    <w:rsid w:val="00DF0C8B"/>
    <w:rsid w:val="00E07249"/>
    <w:rsid w:val="00E139A5"/>
    <w:rsid w:val="00E14070"/>
    <w:rsid w:val="00E16F9C"/>
    <w:rsid w:val="00E20CA7"/>
    <w:rsid w:val="00E41F5A"/>
    <w:rsid w:val="00E43568"/>
    <w:rsid w:val="00E43ECA"/>
    <w:rsid w:val="00E56526"/>
    <w:rsid w:val="00E61387"/>
    <w:rsid w:val="00E678D0"/>
    <w:rsid w:val="00E81C62"/>
    <w:rsid w:val="00E849B4"/>
    <w:rsid w:val="00E86162"/>
    <w:rsid w:val="00E94B01"/>
    <w:rsid w:val="00EA1455"/>
    <w:rsid w:val="00EA5CD0"/>
    <w:rsid w:val="00EA6C59"/>
    <w:rsid w:val="00EB018C"/>
    <w:rsid w:val="00EB26E1"/>
    <w:rsid w:val="00EB49E3"/>
    <w:rsid w:val="00ED1B2B"/>
    <w:rsid w:val="00EE1D71"/>
    <w:rsid w:val="00EF0007"/>
    <w:rsid w:val="00EF5E70"/>
    <w:rsid w:val="00EF6280"/>
    <w:rsid w:val="00F04A79"/>
    <w:rsid w:val="00F14614"/>
    <w:rsid w:val="00F15DFE"/>
    <w:rsid w:val="00F1691C"/>
    <w:rsid w:val="00F235DE"/>
    <w:rsid w:val="00F27C3C"/>
    <w:rsid w:val="00F31D3A"/>
    <w:rsid w:val="00F3798B"/>
    <w:rsid w:val="00F44A5E"/>
    <w:rsid w:val="00F521D8"/>
    <w:rsid w:val="00F541EC"/>
    <w:rsid w:val="00F57C62"/>
    <w:rsid w:val="00F57D1D"/>
    <w:rsid w:val="00F67526"/>
    <w:rsid w:val="00F70A3A"/>
    <w:rsid w:val="00F82DCF"/>
    <w:rsid w:val="00F8715B"/>
    <w:rsid w:val="00F87DFD"/>
    <w:rsid w:val="00F900C1"/>
    <w:rsid w:val="00F90A16"/>
    <w:rsid w:val="00F9389D"/>
    <w:rsid w:val="00F96E60"/>
    <w:rsid w:val="00FA1897"/>
    <w:rsid w:val="00FA2E19"/>
    <w:rsid w:val="00FA495D"/>
    <w:rsid w:val="00FB527A"/>
    <w:rsid w:val="00FC0AE6"/>
    <w:rsid w:val="00FC5203"/>
    <w:rsid w:val="00FD163B"/>
    <w:rsid w:val="00FD358F"/>
    <w:rsid w:val="00FE6F7F"/>
    <w:rsid w:val="00FE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4.bin"/><Relationship Id="rId138" Type="http://schemas.openxmlformats.org/officeDocument/2006/relationships/image" Target="media/image66.wmf"/><Relationship Id="rId154" Type="http://schemas.openxmlformats.org/officeDocument/2006/relationships/image" Target="media/image74.wmf"/><Relationship Id="rId159" Type="http://schemas.openxmlformats.org/officeDocument/2006/relationships/oleObject" Target="embeddings/oleObject77.bin"/><Relationship Id="rId175" Type="http://schemas.openxmlformats.org/officeDocument/2006/relationships/header" Target="header1.xml"/><Relationship Id="rId170" Type="http://schemas.openxmlformats.org/officeDocument/2006/relationships/image" Target="media/image82.wmf"/><Relationship Id="rId16" Type="http://schemas.openxmlformats.org/officeDocument/2006/relationships/oleObject" Target="embeddings/oleObject5.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2.bin"/><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160" Type="http://schemas.openxmlformats.org/officeDocument/2006/relationships/image" Target="media/image77.wmf"/><Relationship Id="rId165" Type="http://schemas.openxmlformats.org/officeDocument/2006/relationships/oleObject" Target="embeddings/oleObject80.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oleObject" Target="embeddings/oleObject54.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7.bin"/><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image" Target="media/image72.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footer" Target="footer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2.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image" Target="media/image67.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80.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119" Type="http://schemas.openxmlformats.org/officeDocument/2006/relationships/oleObject" Target="embeddings/oleObject57.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oleObject" Target="embeddings/oleObject65.bin"/><Relationship Id="rId143" Type="http://schemas.openxmlformats.org/officeDocument/2006/relationships/oleObject" Target="embeddings/oleObject69.bin"/><Relationship Id="rId148" Type="http://schemas.openxmlformats.org/officeDocument/2006/relationships/image" Target="media/image71.wmf"/><Relationship Id="rId151" Type="http://schemas.openxmlformats.org/officeDocument/2006/relationships/oleObject" Target="embeddings/oleObject73.bin"/><Relationship Id="rId156" Type="http://schemas.openxmlformats.org/officeDocument/2006/relationships/image" Target="media/image75.wmf"/><Relationship Id="rId164" Type="http://schemas.openxmlformats.org/officeDocument/2006/relationships/image" Target="media/image79.wmf"/><Relationship Id="rId169" Type="http://schemas.openxmlformats.org/officeDocument/2006/relationships/oleObject" Target="embeddings/oleObject82.bin"/><Relationship Id="rId177"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72" Type="http://schemas.openxmlformats.org/officeDocument/2006/relationships/image" Target="media/image83.wmf"/><Relationship Id="rId180"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70.wmf"/><Relationship Id="rId167" Type="http://schemas.openxmlformats.org/officeDocument/2006/relationships/oleObject" Target="embeddings/oleObject81.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78.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footer" Target="footer2.xml"/><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3.wmf"/><Relationship Id="rId173" Type="http://schemas.openxmlformats.org/officeDocument/2006/relationships/oleObject" Target="embeddings/oleObject84.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hyperlink" Target="https://creativecommons.org/licenses/by-nc-sa/4.0/" TargetMode="External"/><Relationship Id="rId179"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0.wmf"/><Relationship Id="rId127" Type="http://schemas.openxmlformats.org/officeDocument/2006/relationships/oleObject" Target="embeddings/oleObject61.bin"/></Relationships>
</file>

<file path=word/_rels/header2.xml.rels><?xml version="1.0" encoding="UTF-8" standalone="yes"?>
<Relationships xmlns="http://schemas.openxmlformats.org/package/2006/relationships"><Relationship Id="rId2" Type="http://schemas.openxmlformats.org/officeDocument/2006/relationships/image" Target="media/image85.png"/><Relationship Id="rId1" Type="http://schemas.openxmlformats.org/officeDocument/2006/relationships/image" Target="media/image8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74</TotalTime>
  <Pages>7</Pages>
  <Words>1948</Words>
  <Characters>9745</Characters>
  <Application>Microsoft Office Word</Application>
  <DocSecurity>0</DocSecurity>
  <Lines>812</Lines>
  <Paragraphs>285</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86</cp:revision>
  <dcterms:created xsi:type="dcterms:W3CDTF">2025-01-30T17:51:00Z</dcterms:created>
  <dcterms:modified xsi:type="dcterms:W3CDTF">2025-02-14T15:16:00Z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